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8C8D" w14:textId="77777777" w:rsidR="0036688B" w:rsidRDefault="00294C87" w:rsidP="00BB5BAF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Sitzkissen</w:t>
      </w:r>
      <w:r w:rsidR="00BB5BAF">
        <w:rPr>
          <w:rFonts w:ascii="Verdana" w:hAnsi="Verdana"/>
          <w:b/>
          <w:sz w:val="48"/>
          <w:szCs w:val="48"/>
        </w:rPr>
        <w:t>-</w:t>
      </w:r>
      <w:r w:rsidR="00BB5BAF" w:rsidRPr="00AC33C8">
        <w:rPr>
          <w:rFonts w:ascii="Verdana" w:hAnsi="Verdana"/>
          <w:b/>
          <w:color w:val="FF0000"/>
          <w:sz w:val="48"/>
          <w:szCs w:val="48"/>
        </w:rPr>
        <w:t>Preisliste</w:t>
      </w:r>
    </w:p>
    <w:p w14:paraId="31AABAE4" w14:textId="77777777" w:rsidR="0036688B" w:rsidRDefault="0036688B" w:rsidP="00BB5BAF">
      <w:pPr>
        <w:rPr>
          <w:rFonts w:ascii="Verdana" w:hAnsi="Verdana"/>
          <w:b/>
          <w:sz w:val="6"/>
          <w:szCs w:val="40"/>
        </w:rPr>
      </w:pPr>
    </w:p>
    <w:p w14:paraId="7DD0831B" w14:textId="77777777" w:rsidR="000A184E" w:rsidRDefault="000A184E" w:rsidP="00BB5BAF">
      <w:pPr>
        <w:rPr>
          <w:rFonts w:ascii="Verdana" w:hAnsi="Verdana"/>
          <w:b/>
          <w:sz w:val="6"/>
          <w:szCs w:val="40"/>
        </w:rPr>
      </w:pPr>
    </w:p>
    <w:p w14:paraId="4342B18C" w14:textId="77777777" w:rsidR="000A184E" w:rsidRDefault="000A184E" w:rsidP="00BB5BAF">
      <w:pPr>
        <w:rPr>
          <w:rFonts w:ascii="Verdana" w:hAnsi="Verdana"/>
          <w:b/>
          <w:sz w:val="6"/>
          <w:szCs w:val="40"/>
        </w:rPr>
      </w:pPr>
    </w:p>
    <w:p w14:paraId="70A222BF" w14:textId="77777777" w:rsidR="00BB5BAF" w:rsidRPr="00D221E4" w:rsidRDefault="00BB5BAF" w:rsidP="00BB5BAF">
      <w:pPr>
        <w:rPr>
          <w:rFonts w:ascii="Verdana" w:hAnsi="Verdana"/>
          <w:sz w:val="2"/>
          <w:szCs w:val="16"/>
        </w:rPr>
      </w:pPr>
      <w:r w:rsidRPr="001F2894">
        <w:rPr>
          <w:rFonts w:ascii="Verdana" w:hAnsi="Verdana"/>
          <w:b/>
          <w:sz w:val="6"/>
          <w:szCs w:val="40"/>
        </w:rPr>
        <w:br/>
      </w:r>
    </w:p>
    <w:p w14:paraId="171BDFE4" w14:textId="77777777" w:rsidR="00BB5BAF" w:rsidRDefault="00BB5BAF" w:rsidP="00BB5BAF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D221E4">
        <w:rPr>
          <w:rFonts w:ascii="Verdana" w:hAnsi="Verdana"/>
          <w:sz w:val="22"/>
          <w:szCs w:val="22"/>
        </w:rPr>
        <w:t>mit farblich gestalteter Orientierungshilfe</w:t>
      </w:r>
    </w:p>
    <w:p w14:paraId="2368F3E3" w14:textId="77777777" w:rsidR="00BB5BAF" w:rsidRDefault="00BB5BAF" w:rsidP="00BB5BAF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D221E4">
        <w:rPr>
          <w:rFonts w:ascii="Verdana" w:hAnsi="Verdana"/>
          <w:sz w:val="22"/>
          <w:szCs w:val="22"/>
        </w:rPr>
        <w:t>Sonderangebote</w:t>
      </w:r>
      <w:r>
        <w:rPr>
          <w:rFonts w:ascii="Verdana" w:hAnsi="Verdana"/>
          <w:sz w:val="22"/>
          <w:szCs w:val="22"/>
        </w:rPr>
        <w:t>,</w:t>
      </w:r>
      <w:r w:rsidRPr="00D221E4">
        <w:rPr>
          <w:rFonts w:ascii="Verdana" w:hAnsi="Verdana"/>
          <w:sz w:val="22"/>
          <w:szCs w:val="22"/>
        </w:rPr>
        <w:t xml:space="preserve"> </w:t>
      </w:r>
      <w:r w:rsidR="0083733A">
        <w:rPr>
          <w:rFonts w:ascii="Verdana" w:hAnsi="Verdana"/>
          <w:sz w:val="22"/>
          <w:szCs w:val="22"/>
        </w:rPr>
        <w:t xml:space="preserve">Farbkarten, </w:t>
      </w:r>
      <w:r w:rsidRPr="00D221E4">
        <w:rPr>
          <w:rFonts w:ascii="Verdana" w:hAnsi="Verdana"/>
          <w:sz w:val="22"/>
          <w:szCs w:val="22"/>
        </w:rPr>
        <w:t xml:space="preserve">Informationen zum </w:t>
      </w:r>
      <w:r>
        <w:rPr>
          <w:rFonts w:ascii="Verdana" w:hAnsi="Verdana"/>
          <w:sz w:val="22"/>
          <w:szCs w:val="22"/>
        </w:rPr>
        <w:t>Lagerabverkauf</w:t>
      </w:r>
      <w:r w:rsidRPr="00D221E4">
        <w:rPr>
          <w:rFonts w:ascii="Verdana" w:hAnsi="Verdana"/>
          <w:sz w:val="22"/>
          <w:szCs w:val="22"/>
        </w:rPr>
        <w:t xml:space="preserve"> am </w:t>
      </w:r>
      <w:r>
        <w:rPr>
          <w:rFonts w:ascii="Verdana" w:hAnsi="Verdana"/>
          <w:sz w:val="22"/>
          <w:szCs w:val="22"/>
        </w:rPr>
        <w:t>Ende der Liste</w:t>
      </w:r>
    </w:p>
    <w:p w14:paraId="0C611EF0" w14:textId="3C4B4302" w:rsidR="00BB5BAF" w:rsidRPr="00D221E4" w:rsidRDefault="00BB5BAF" w:rsidP="00BB5BAF">
      <w:pPr>
        <w:numPr>
          <w:ilvl w:val="0"/>
          <w:numId w:val="3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gültig ab </w:t>
      </w:r>
      <w:r w:rsidR="00F578E1">
        <w:rPr>
          <w:rFonts w:ascii="Verdana" w:hAnsi="Verdana"/>
          <w:sz w:val="22"/>
          <w:szCs w:val="22"/>
        </w:rPr>
        <w:t>März 2021</w:t>
      </w:r>
      <w:r w:rsidR="00A700A1">
        <w:rPr>
          <w:rFonts w:ascii="Verdana" w:hAnsi="Verdana"/>
          <w:sz w:val="22"/>
          <w:szCs w:val="22"/>
        </w:rPr>
        <w:t>, Preise ab Lager</w:t>
      </w:r>
    </w:p>
    <w:p w14:paraId="04EC9E01" w14:textId="77777777" w:rsidR="00617AF7" w:rsidRDefault="00617AF7" w:rsidP="00BB5BAF">
      <w:pPr>
        <w:rPr>
          <w:rFonts w:ascii="Verdana" w:hAnsi="Verdana"/>
          <w:sz w:val="16"/>
          <w:szCs w:val="16"/>
        </w:rPr>
      </w:pPr>
    </w:p>
    <w:p w14:paraId="0476446A" w14:textId="77777777" w:rsidR="00423C21" w:rsidRPr="00F11A45" w:rsidRDefault="00423C21" w:rsidP="00BB5BAF">
      <w:pPr>
        <w:rPr>
          <w:rFonts w:ascii="Verdana" w:hAnsi="Verdana"/>
          <w:sz w:val="16"/>
          <w:szCs w:val="16"/>
        </w:rPr>
      </w:pPr>
    </w:p>
    <w:p w14:paraId="482B44E3" w14:textId="77777777" w:rsidR="00BB5BAF" w:rsidRDefault="0012313A" w:rsidP="00BB5BAF">
      <w:pPr>
        <w:numPr>
          <w:ilvl w:val="0"/>
          <w:numId w:val="29"/>
        </w:numPr>
        <w:rPr>
          <w:rFonts w:ascii="Verdana" w:hAnsi="Verdana"/>
          <w:b/>
          <w:color w:val="FFC000"/>
          <w:sz w:val="18"/>
          <w:szCs w:val="18"/>
        </w:rPr>
      </w:pPr>
      <w:r>
        <w:rPr>
          <w:rFonts w:ascii="Verdana" w:hAnsi="Verdana"/>
          <w:b/>
        </w:rPr>
        <w:t xml:space="preserve">Ergonomisch </w:t>
      </w:r>
      <w:r w:rsidRPr="00156B4C">
        <w:rPr>
          <w:rFonts w:ascii="Verdana" w:hAnsi="Verdana"/>
          <w:b/>
          <w:u w:val="single"/>
        </w:rPr>
        <w:t>und</w:t>
      </w:r>
      <w:r>
        <w:rPr>
          <w:rFonts w:ascii="Verdana" w:hAnsi="Verdana"/>
          <w:b/>
        </w:rPr>
        <w:t xml:space="preserve"> g</w:t>
      </w:r>
      <w:r w:rsidR="00BB5BAF">
        <w:rPr>
          <w:rFonts w:ascii="Verdana" w:hAnsi="Verdana"/>
          <w:b/>
        </w:rPr>
        <w:t>efäßphysiologisch optimierte Gesundheits-</w:t>
      </w:r>
      <w:r w:rsidR="00294C87">
        <w:rPr>
          <w:rFonts w:ascii="Verdana" w:hAnsi="Verdana"/>
          <w:b/>
        </w:rPr>
        <w:t>Sitz</w:t>
      </w:r>
      <w:r>
        <w:rPr>
          <w:rFonts w:ascii="Verdana" w:hAnsi="Verdana"/>
          <w:b/>
        </w:rPr>
        <w:t>kissen</w:t>
      </w:r>
      <w:r w:rsidR="00BB5BAF">
        <w:rPr>
          <w:rFonts w:ascii="Verdana" w:hAnsi="Verdana"/>
          <w:b/>
        </w:rPr>
        <w:t>:</w:t>
      </w:r>
      <w:r w:rsidR="0084189D">
        <w:rPr>
          <w:rFonts w:ascii="Verdana" w:hAnsi="Verdana"/>
          <w:b/>
        </w:rPr>
        <w:br/>
      </w:r>
    </w:p>
    <w:p w14:paraId="3EFEA303" w14:textId="12C4CEA1" w:rsidR="00BB5BAF" w:rsidRDefault="00BB5BAF" w:rsidP="00BB5BAF">
      <w:pPr>
        <w:numPr>
          <w:ilvl w:val="0"/>
          <w:numId w:val="20"/>
        </w:numPr>
        <w:rPr>
          <w:rFonts w:ascii="Verdana" w:hAnsi="Verdana"/>
          <w:b/>
          <w:color w:val="385623"/>
          <w:sz w:val="28"/>
          <w:szCs w:val="28"/>
        </w:rPr>
      </w:pPr>
      <w:r w:rsidRPr="00400E2B">
        <w:rPr>
          <w:rFonts w:ascii="Verdana" w:hAnsi="Verdana"/>
          <w:color w:val="385623" w:themeColor="accent6" w:themeShade="80"/>
          <w:sz w:val="28"/>
          <w:szCs w:val="28"/>
        </w:rPr>
        <w:t>im.puls</w:t>
      </w:r>
      <w:r w:rsidR="00D509D6">
        <w:rPr>
          <w:rFonts w:ascii="Verdana" w:hAnsi="Verdana"/>
          <w:color w:val="385623" w:themeColor="accent6" w:themeShade="80"/>
          <w:sz w:val="28"/>
          <w:szCs w:val="28"/>
        </w:rPr>
        <w:t>-3D</w:t>
      </w:r>
      <w:r w:rsidRPr="00400E2B">
        <w:rPr>
          <w:rFonts w:ascii="Verdana" w:hAnsi="Verdana"/>
          <w:color w:val="385623" w:themeColor="accent6" w:themeShade="80"/>
          <w:sz w:val="28"/>
          <w:szCs w:val="28"/>
        </w:rPr>
        <w:t xml:space="preserve"> Gesundheits-</w:t>
      </w:r>
      <w:r w:rsidR="00294C87">
        <w:rPr>
          <w:rFonts w:ascii="Verdana" w:hAnsi="Verdana"/>
          <w:color w:val="385623" w:themeColor="accent6" w:themeShade="80"/>
          <w:sz w:val="28"/>
          <w:szCs w:val="28"/>
        </w:rPr>
        <w:t>Sitz</w:t>
      </w:r>
      <w:r w:rsidR="0012313A" w:rsidRPr="00400E2B">
        <w:rPr>
          <w:rFonts w:ascii="Verdana" w:hAnsi="Verdana"/>
          <w:color w:val="385623" w:themeColor="accent6" w:themeShade="80"/>
          <w:sz w:val="28"/>
          <w:szCs w:val="28"/>
        </w:rPr>
        <w:t>kissen</w:t>
      </w:r>
      <w:r w:rsidRPr="00400E2B">
        <w:rPr>
          <w:rFonts w:ascii="Verdana" w:hAnsi="Verdana"/>
          <w:color w:val="385623" w:themeColor="accent6" w:themeShade="80"/>
          <w:sz w:val="28"/>
          <w:szCs w:val="28"/>
        </w:rPr>
        <w:t xml:space="preserve"> </w:t>
      </w:r>
      <w:r w:rsidRPr="00156B4C">
        <w:rPr>
          <w:rFonts w:ascii="Verdana" w:hAnsi="Verdana"/>
          <w:b/>
          <w:color w:val="00B0F0"/>
          <w:sz w:val="26"/>
          <w:szCs w:val="28"/>
        </w:rPr>
        <w:t>„</w:t>
      </w:r>
      <w:r w:rsidR="0012313A" w:rsidRPr="00156B4C">
        <w:rPr>
          <w:rFonts w:ascii="Verdana" w:hAnsi="Verdana"/>
          <w:b/>
          <w:color w:val="00B0F0"/>
          <w:sz w:val="26"/>
          <w:szCs w:val="28"/>
        </w:rPr>
        <w:t>ergo</w:t>
      </w:r>
      <w:r w:rsidRPr="00156B4C">
        <w:rPr>
          <w:rFonts w:ascii="Verdana" w:hAnsi="Verdana"/>
          <w:b/>
          <w:color w:val="FF0000"/>
          <w:sz w:val="26"/>
          <w:szCs w:val="28"/>
        </w:rPr>
        <w:t>dynamic</w:t>
      </w:r>
      <w:r w:rsidRPr="00156B4C">
        <w:rPr>
          <w:rFonts w:ascii="Verdana" w:hAnsi="Verdana"/>
          <w:b/>
          <w:color w:val="00B0F0"/>
          <w:sz w:val="26"/>
          <w:szCs w:val="28"/>
        </w:rPr>
        <w:t>+</w:t>
      </w:r>
      <w:r w:rsidR="0012313A" w:rsidRPr="00156B4C">
        <w:rPr>
          <w:rFonts w:ascii="Verdana" w:hAnsi="Verdana"/>
          <w:b/>
          <w:color w:val="FF0000"/>
          <w:sz w:val="26"/>
          <w:szCs w:val="28"/>
        </w:rPr>
        <w:t>+</w:t>
      </w:r>
      <w:r w:rsidR="00156B4C" w:rsidRPr="00294C87">
        <w:rPr>
          <w:rFonts w:ascii="Verdana" w:hAnsi="Verdana"/>
          <w:b/>
          <w:color w:val="FF0000"/>
          <w:sz w:val="26"/>
          <w:szCs w:val="28"/>
        </w:rPr>
        <w:t>“</w:t>
      </w:r>
    </w:p>
    <w:p w14:paraId="49C08F2B" w14:textId="77777777" w:rsidR="00BB5BAF" w:rsidRDefault="00BB5BAF" w:rsidP="00294C87">
      <w:pPr>
        <w:rPr>
          <w:rFonts w:ascii="Verdana" w:hAnsi="Verdana"/>
          <w:b/>
          <w:color w:val="385623"/>
          <w:sz w:val="16"/>
          <w:szCs w:val="16"/>
        </w:rPr>
      </w:pPr>
    </w:p>
    <w:p w14:paraId="7B413FBB" w14:textId="77777777" w:rsidR="00294C87" w:rsidRPr="00294C87" w:rsidRDefault="00294C87" w:rsidP="00294C87">
      <w:pPr>
        <w:ind w:left="360"/>
        <w:rPr>
          <w:rFonts w:ascii="Verdana" w:hAnsi="Verdana"/>
          <w:b/>
          <w:color w:val="385623"/>
          <w:sz w:val="16"/>
          <w:szCs w:val="16"/>
        </w:rPr>
      </w:pPr>
    </w:p>
    <w:p w14:paraId="1136E458" w14:textId="77777777" w:rsidR="00BB5BAF" w:rsidRPr="00CA7F73" w:rsidRDefault="00BB5BAF" w:rsidP="00BB5BAF">
      <w:pPr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Ergonomisch </w:t>
      </w:r>
      <w:r w:rsidR="000A184E" w:rsidRPr="00156B4C">
        <w:rPr>
          <w:rFonts w:ascii="Verdana" w:hAnsi="Verdana"/>
          <w:b/>
          <w:u w:val="single"/>
        </w:rPr>
        <w:t>und</w:t>
      </w:r>
      <w:r w:rsidR="000A184E">
        <w:rPr>
          <w:rFonts w:ascii="Verdana" w:hAnsi="Verdana"/>
          <w:b/>
        </w:rPr>
        <w:t xml:space="preserve"> gefäßphysiologisch optimierte Gesundheits-Sitzkissen:</w:t>
      </w:r>
      <w:r w:rsidR="0084189D">
        <w:rPr>
          <w:rFonts w:ascii="Verdana" w:hAnsi="Verdana"/>
          <w:b/>
        </w:rPr>
        <w:br/>
      </w:r>
    </w:p>
    <w:p w14:paraId="01E2BDBE" w14:textId="2B2953C9" w:rsidR="00BB5BAF" w:rsidRPr="000A184E" w:rsidRDefault="00FF22DC" w:rsidP="00BB5BAF">
      <w:pPr>
        <w:numPr>
          <w:ilvl w:val="0"/>
          <w:numId w:val="20"/>
        </w:numPr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color w:val="385623" w:themeColor="accent6" w:themeShade="80"/>
          <w:sz w:val="28"/>
          <w:szCs w:val="28"/>
        </w:rPr>
        <w:t>im.puls</w:t>
      </w:r>
      <w:r w:rsidR="00D509D6">
        <w:rPr>
          <w:rFonts w:ascii="Verdana" w:hAnsi="Verdana"/>
          <w:color w:val="385623" w:themeColor="accent6" w:themeShade="80"/>
          <w:sz w:val="28"/>
          <w:szCs w:val="28"/>
        </w:rPr>
        <w:t>-2D</w:t>
      </w:r>
      <w:r>
        <w:rPr>
          <w:rFonts w:ascii="Verdana" w:hAnsi="Verdana"/>
          <w:color w:val="385623" w:themeColor="accent6" w:themeShade="80"/>
          <w:sz w:val="28"/>
          <w:szCs w:val="28"/>
        </w:rPr>
        <w:t xml:space="preserve"> </w:t>
      </w:r>
      <w:r w:rsidR="00BB5BAF" w:rsidRPr="00400E2B">
        <w:rPr>
          <w:rFonts w:ascii="Verdana" w:hAnsi="Verdana"/>
          <w:color w:val="385623" w:themeColor="accent6" w:themeShade="80"/>
          <w:sz w:val="28"/>
          <w:szCs w:val="28"/>
        </w:rPr>
        <w:t>Gesundheits-</w:t>
      </w:r>
      <w:r w:rsidR="00294C87">
        <w:rPr>
          <w:rFonts w:ascii="Verdana" w:hAnsi="Verdana"/>
          <w:color w:val="385623" w:themeColor="accent6" w:themeShade="80"/>
          <w:sz w:val="28"/>
          <w:szCs w:val="28"/>
        </w:rPr>
        <w:t>Sitzk</w:t>
      </w:r>
      <w:r w:rsidR="00400E2B" w:rsidRPr="00400E2B">
        <w:rPr>
          <w:rFonts w:ascii="Verdana" w:hAnsi="Verdana"/>
          <w:color w:val="385623" w:themeColor="accent6" w:themeShade="80"/>
          <w:sz w:val="28"/>
          <w:szCs w:val="28"/>
        </w:rPr>
        <w:t>issen</w:t>
      </w:r>
      <w:r w:rsidR="00BB5BAF">
        <w:rPr>
          <w:rFonts w:ascii="Verdana" w:hAnsi="Verdana"/>
          <w:b/>
          <w:color w:val="7030A0"/>
          <w:sz w:val="28"/>
          <w:szCs w:val="28"/>
        </w:rPr>
        <w:t xml:space="preserve"> „ergo</w:t>
      </w:r>
      <w:r w:rsidR="000A184E" w:rsidRPr="000A184E">
        <w:rPr>
          <w:rFonts w:ascii="Verdana" w:hAnsi="Verdana"/>
          <w:b/>
          <w:color w:val="FF0000"/>
          <w:sz w:val="28"/>
          <w:szCs w:val="28"/>
        </w:rPr>
        <w:t>dynamic</w:t>
      </w:r>
      <w:r w:rsidR="00294C87" w:rsidRPr="000A184E">
        <w:rPr>
          <w:rFonts w:ascii="Verdana" w:hAnsi="Verdana"/>
          <w:b/>
          <w:color w:val="FF0000"/>
          <w:sz w:val="28"/>
          <w:szCs w:val="28"/>
        </w:rPr>
        <w:t>“</w:t>
      </w:r>
    </w:p>
    <w:p w14:paraId="7295D738" w14:textId="77777777" w:rsidR="000A184E" w:rsidRDefault="000A184E" w:rsidP="000A184E">
      <w:pPr>
        <w:rPr>
          <w:rFonts w:ascii="Verdana" w:hAnsi="Verdana"/>
          <w:b/>
          <w:color w:val="7030A0"/>
          <w:sz w:val="28"/>
          <w:szCs w:val="28"/>
        </w:rPr>
      </w:pPr>
    </w:p>
    <w:p w14:paraId="796E7E32" w14:textId="77777777" w:rsidR="000A184E" w:rsidRPr="00CA7F73" w:rsidRDefault="000A184E" w:rsidP="000A184E">
      <w:pPr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>Ergonomisch optimiertes Gesundheits-Sitzkissen:</w:t>
      </w:r>
      <w:r>
        <w:rPr>
          <w:rFonts w:ascii="Verdana" w:hAnsi="Verdana"/>
          <w:b/>
        </w:rPr>
        <w:br/>
      </w:r>
    </w:p>
    <w:p w14:paraId="1EEC48DD" w14:textId="4B192C78" w:rsidR="000A184E" w:rsidRDefault="000A184E" w:rsidP="000A184E">
      <w:pPr>
        <w:numPr>
          <w:ilvl w:val="0"/>
          <w:numId w:val="20"/>
        </w:numPr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color w:val="385623" w:themeColor="accent6" w:themeShade="80"/>
          <w:sz w:val="28"/>
          <w:szCs w:val="28"/>
        </w:rPr>
        <w:t>im.puls</w:t>
      </w:r>
      <w:r w:rsidR="00D509D6">
        <w:rPr>
          <w:rFonts w:ascii="Verdana" w:hAnsi="Verdana"/>
          <w:color w:val="385623" w:themeColor="accent6" w:themeShade="80"/>
          <w:sz w:val="28"/>
          <w:szCs w:val="28"/>
        </w:rPr>
        <w:t>-1D</w:t>
      </w:r>
      <w:r>
        <w:rPr>
          <w:rFonts w:ascii="Verdana" w:hAnsi="Verdana"/>
          <w:color w:val="385623" w:themeColor="accent6" w:themeShade="80"/>
          <w:sz w:val="28"/>
          <w:szCs w:val="28"/>
        </w:rPr>
        <w:t xml:space="preserve"> </w:t>
      </w:r>
      <w:r w:rsidRPr="00400E2B">
        <w:rPr>
          <w:rFonts w:ascii="Verdana" w:hAnsi="Verdana"/>
          <w:color w:val="385623" w:themeColor="accent6" w:themeShade="80"/>
          <w:sz w:val="28"/>
          <w:szCs w:val="28"/>
        </w:rPr>
        <w:t>Gesundheits-</w:t>
      </w:r>
      <w:r>
        <w:rPr>
          <w:rFonts w:ascii="Verdana" w:hAnsi="Verdana"/>
          <w:color w:val="385623" w:themeColor="accent6" w:themeShade="80"/>
          <w:sz w:val="28"/>
          <w:szCs w:val="28"/>
        </w:rPr>
        <w:t>Sitzk</w:t>
      </w:r>
      <w:r w:rsidRPr="00400E2B">
        <w:rPr>
          <w:rFonts w:ascii="Verdana" w:hAnsi="Verdana"/>
          <w:color w:val="385623" w:themeColor="accent6" w:themeShade="80"/>
          <w:sz w:val="28"/>
          <w:szCs w:val="28"/>
        </w:rPr>
        <w:t>issen</w:t>
      </w:r>
      <w:r>
        <w:rPr>
          <w:rFonts w:ascii="Verdana" w:hAnsi="Verdana"/>
          <w:b/>
          <w:color w:val="7030A0"/>
          <w:sz w:val="28"/>
          <w:szCs w:val="28"/>
        </w:rPr>
        <w:t xml:space="preserve"> „ergo“</w:t>
      </w:r>
    </w:p>
    <w:p w14:paraId="69B41422" w14:textId="77777777" w:rsidR="000A184E" w:rsidRDefault="000A184E" w:rsidP="000A184E">
      <w:pPr>
        <w:rPr>
          <w:rFonts w:ascii="Verdana" w:hAnsi="Verdana"/>
          <w:b/>
          <w:color w:val="7030A0"/>
          <w:sz w:val="28"/>
          <w:szCs w:val="28"/>
        </w:rPr>
      </w:pPr>
    </w:p>
    <w:p w14:paraId="3C7551FD" w14:textId="77777777" w:rsidR="00617AF7" w:rsidRDefault="00617AF7" w:rsidP="00BB5BAF">
      <w:pPr>
        <w:rPr>
          <w:rFonts w:ascii="Verdana" w:hAnsi="Verdana"/>
          <w:sz w:val="16"/>
          <w:szCs w:val="16"/>
        </w:rPr>
      </w:pPr>
    </w:p>
    <w:p w14:paraId="7BD7377D" w14:textId="3174454B" w:rsidR="00BB5BAF" w:rsidRDefault="00BB5BAF" w:rsidP="00BB5BAF">
      <w:pPr>
        <w:rPr>
          <w:rFonts w:ascii="Verdana" w:hAnsi="Verdana"/>
          <w:b/>
          <w:caps/>
          <w:sz w:val="16"/>
          <w:szCs w:val="16"/>
        </w:rPr>
      </w:pPr>
      <w:r>
        <w:rPr>
          <w:rFonts w:ascii="Verdana" w:hAnsi="Verdana"/>
        </w:rPr>
        <w:t xml:space="preserve">Alle Produktteile </w:t>
      </w:r>
      <w:r w:rsidR="00294C87">
        <w:rPr>
          <w:rFonts w:ascii="Verdana" w:hAnsi="Verdana"/>
        </w:rPr>
        <w:t>beim</w:t>
      </w:r>
      <w:r w:rsidR="00294C87" w:rsidRPr="00294C87">
        <w:rPr>
          <w:rFonts w:ascii="Verdana" w:hAnsi="Verdana"/>
        </w:rPr>
        <w:t xml:space="preserve"> </w:t>
      </w:r>
      <w:r w:rsidR="00294C87" w:rsidRPr="00294C87">
        <w:rPr>
          <w:rFonts w:ascii="Verdana" w:hAnsi="Verdana"/>
          <w:color w:val="00B0F0"/>
          <w:sz w:val="26"/>
          <w:szCs w:val="28"/>
        </w:rPr>
        <w:t>„ergo</w:t>
      </w:r>
      <w:r w:rsidR="00294C87" w:rsidRPr="00294C87">
        <w:rPr>
          <w:rFonts w:ascii="Verdana" w:hAnsi="Verdana"/>
          <w:color w:val="FF0000"/>
          <w:sz w:val="26"/>
          <w:szCs w:val="28"/>
        </w:rPr>
        <w:t>dynamic</w:t>
      </w:r>
      <w:r w:rsidR="00294C87" w:rsidRPr="00294C87">
        <w:rPr>
          <w:rFonts w:ascii="Verdana" w:hAnsi="Verdana"/>
          <w:color w:val="00B0F0"/>
          <w:sz w:val="26"/>
          <w:szCs w:val="28"/>
        </w:rPr>
        <w:t>+</w:t>
      </w:r>
      <w:r w:rsidR="00294C87" w:rsidRPr="00294C87">
        <w:rPr>
          <w:rFonts w:ascii="Verdana" w:hAnsi="Verdana"/>
          <w:color w:val="FF0000"/>
          <w:sz w:val="26"/>
          <w:szCs w:val="28"/>
        </w:rPr>
        <w:t xml:space="preserve">+“ </w:t>
      </w:r>
      <w:r w:rsidR="00FA0DEA" w:rsidRPr="00FA0DEA">
        <w:rPr>
          <w:rFonts w:ascii="Verdana" w:hAnsi="Verdana"/>
        </w:rPr>
        <w:t>Gesundheits-Sitzkissen</w:t>
      </w:r>
      <w:r w:rsidR="00FA0DEA" w:rsidRPr="00FA0DEA">
        <w:rPr>
          <w:rFonts w:ascii="Verdana" w:hAnsi="Verdana"/>
          <w:sz w:val="26"/>
          <w:szCs w:val="28"/>
        </w:rPr>
        <w:t xml:space="preserve"> </w:t>
      </w:r>
      <w:r>
        <w:rPr>
          <w:rFonts w:ascii="Verdana" w:hAnsi="Verdana"/>
        </w:rPr>
        <w:t xml:space="preserve">sind aus </w:t>
      </w:r>
      <w:r w:rsidR="00294C87">
        <w:rPr>
          <w:rFonts w:ascii="Verdana" w:hAnsi="Verdana"/>
        </w:rPr>
        <w:t xml:space="preserve">einem </w:t>
      </w:r>
      <w:r>
        <w:rPr>
          <w:rFonts w:ascii="Verdana" w:hAnsi="Verdana"/>
        </w:rPr>
        <w:t>spezielle</w:t>
      </w:r>
      <w:r w:rsidR="00FA0DEA">
        <w:rPr>
          <w:rFonts w:ascii="Verdana" w:hAnsi="Verdana"/>
        </w:rPr>
        <w:t>n</w:t>
      </w:r>
      <w:r>
        <w:rPr>
          <w:rFonts w:ascii="Verdana" w:hAnsi="Verdana"/>
        </w:rPr>
        <w:t>,</w:t>
      </w:r>
      <w:r w:rsidR="00294C87">
        <w:rPr>
          <w:rFonts w:ascii="Verdana" w:hAnsi="Verdana"/>
        </w:rPr>
        <w:t xml:space="preserve"> </w:t>
      </w:r>
      <w:r>
        <w:rPr>
          <w:rFonts w:ascii="Verdana" w:hAnsi="Verdana"/>
        </w:rPr>
        <w:t>offenporige</w:t>
      </w:r>
      <w:r w:rsidR="00FA0DEA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FA0DEA">
        <w:rPr>
          <w:rFonts w:ascii="Verdana" w:hAnsi="Verdana"/>
        </w:rPr>
        <w:t>Kaltschaum mit dem höchstmöglichen Raumgewicht</w:t>
      </w:r>
      <w:r w:rsidR="00400E2B">
        <w:rPr>
          <w:rFonts w:ascii="Verdana" w:hAnsi="Verdana"/>
        </w:rPr>
        <w:t xml:space="preserve">. </w:t>
      </w:r>
      <w:r w:rsidR="000A184E">
        <w:rPr>
          <w:rFonts w:ascii="Verdana" w:hAnsi="Verdana"/>
        </w:rPr>
        <w:t>Ebenso beim</w:t>
      </w:r>
      <w:r w:rsidR="00FA0DEA">
        <w:rPr>
          <w:rFonts w:ascii="Verdana" w:hAnsi="Verdana"/>
        </w:rPr>
        <w:t xml:space="preserve"> </w:t>
      </w:r>
      <w:r w:rsidR="000A184E">
        <w:rPr>
          <w:rFonts w:ascii="Verdana" w:hAnsi="Verdana"/>
        </w:rPr>
        <w:t xml:space="preserve">etwas </w:t>
      </w:r>
      <w:r w:rsidR="00FF22DC">
        <w:rPr>
          <w:rFonts w:ascii="Verdana" w:hAnsi="Verdana"/>
        </w:rPr>
        <w:t>preisgünstigere</w:t>
      </w:r>
      <w:r w:rsidR="00995604">
        <w:rPr>
          <w:rFonts w:ascii="Verdana" w:hAnsi="Verdana"/>
        </w:rPr>
        <w:t>n</w:t>
      </w:r>
      <w:r w:rsidR="00FF22DC">
        <w:rPr>
          <w:rFonts w:ascii="Verdana" w:hAnsi="Verdana"/>
        </w:rPr>
        <w:t xml:space="preserve"> </w:t>
      </w:r>
      <w:r w:rsidR="00FA0DEA">
        <w:rPr>
          <w:rFonts w:ascii="Verdana" w:hAnsi="Verdana"/>
        </w:rPr>
        <w:t xml:space="preserve">Gesundheits-Sitzkissen </w:t>
      </w:r>
      <w:r w:rsidR="00FA0DEA" w:rsidRPr="00FA0DEA">
        <w:rPr>
          <w:rFonts w:ascii="Verdana" w:hAnsi="Verdana"/>
          <w:color w:val="7030A0"/>
        </w:rPr>
        <w:t>„ergo</w:t>
      </w:r>
      <w:r w:rsidR="000A184E" w:rsidRPr="000A184E">
        <w:rPr>
          <w:rFonts w:ascii="Verdana" w:hAnsi="Verdana"/>
          <w:color w:val="FF0000"/>
        </w:rPr>
        <w:t>dynamic</w:t>
      </w:r>
      <w:r w:rsidR="00FA0DEA" w:rsidRPr="000A184E">
        <w:rPr>
          <w:rFonts w:ascii="Verdana" w:hAnsi="Verdana"/>
          <w:color w:val="FF0000"/>
        </w:rPr>
        <w:t>“</w:t>
      </w:r>
      <w:r w:rsidR="000A184E" w:rsidRPr="000A184E">
        <w:rPr>
          <w:rFonts w:ascii="Verdana" w:hAnsi="Verdana"/>
        </w:rPr>
        <w:t xml:space="preserve">. Das </w:t>
      </w:r>
      <w:r w:rsidR="000A184E">
        <w:rPr>
          <w:rFonts w:ascii="Verdana" w:hAnsi="Verdana"/>
        </w:rPr>
        <w:t xml:space="preserve">Gesundheits-Sitzkissen </w:t>
      </w:r>
      <w:r w:rsidR="000A184E" w:rsidRPr="00FA0DEA">
        <w:rPr>
          <w:rFonts w:ascii="Verdana" w:hAnsi="Verdana"/>
          <w:color w:val="7030A0"/>
        </w:rPr>
        <w:t>„ergo“</w:t>
      </w:r>
      <w:r w:rsidR="000A184E">
        <w:rPr>
          <w:rFonts w:ascii="Verdana" w:hAnsi="Verdana"/>
        </w:rPr>
        <w:t xml:space="preserve"> (ohne dem gefäßdynamischen Würfel-Oberteil, aber mit einem speziellen Vlies) </w:t>
      </w:r>
      <w:r w:rsidR="00FA0DEA">
        <w:rPr>
          <w:rFonts w:ascii="Verdana" w:hAnsi="Verdana"/>
        </w:rPr>
        <w:t xml:space="preserve">besteht aus einer Kombination aus viskoelastischem Schaumstoff (Oberteil) und Kaltschaum </w:t>
      </w:r>
      <w:r w:rsidR="0007089F">
        <w:rPr>
          <w:rFonts w:ascii="Verdana" w:hAnsi="Verdana"/>
        </w:rPr>
        <w:t xml:space="preserve">(Unterteil und </w:t>
      </w:r>
      <w:r w:rsidR="00FA0DEA">
        <w:rPr>
          <w:rFonts w:ascii="Verdana" w:hAnsi="Verdana"/>
        </w:rPr>
        <w:t>Anpassungskeile</w:t>
      </w:r>
      <w:r w:rsidR="0007089F">
        <w:rPr>
          <w:rFonts w:ascii="Verdana" w:hAnsi="Verdana"/>
        </w:rPr>
        <w:t xml:space="preserve"> für eine aufrechte Sitzhaltung)</w:t>
      </w:r>
      <w:r w:rsidR="00FA0DEA">
        <w:rPr>
          <w:rFonts w:ascii="Verdana" w:hAnsi="Verdana"/>
        </w:rPr>
        <w:t xml:space="preserve">. </w:t>
      </w:r>
      <w:r w:rsidR="001744BE">
        <w:rPr>
          <w:rFonts w:ascii="Verdana" w:hAnsi="Verdana"/>
        </w:rPr>
        <w:t>Die Kissen sind mit einem</w:t>
      </w:r>
      <w:r>
        <w:rPr>
          <w:rFonts w:ascii="Verdana" w:hAnsi="Verdana"/>
        </w:rPr>
        <w:t xml:space="preserve"> dünnen, elastischen Netzstoff, sowie </w:t>
      </w:r>
      <w:r w:rsidR="001744BE">
        <w:rPr>
          <w:rFonts w:ascii="Verdana" w:hAnsi="Verdana"/>
        </w:rPr>
        <w:t>wie</w:t>
      </w:r>
      <w:r>
        <w:rPr>
          <w:rFonts w:ascii="Verdana" w:hAnsi="Verdana"/>
        </w:rPr>
        <w:t xml:space="preserve"> mit einem </w:t>
      </w:r>
      <w:r w:rsidR="001744BE">
        <w:rPr>
          <w:rFonts w:ascii="Verdana" w:hAnsi="Verdana"/>
        </w:rPr>
        <w:t>speziellen, bi-elastischen Zipp-Bezug</w:t>
      </w:r>
      <w:r>
        <w:rPr>
          <w:rFonts w:ascii="Verdana" w:hAnsi="Verdana"/>
        </w:rPr>
        <w:t xml:space="preserve"> </w:t>
      </w:r>
      <w:r w:rsidR="001744BE">
        <w:rPr>
          <w:rFonts w:ascii="Verdana" w:hAnsi="Verdana"/>
        </w:rPr>
        <w:t>bezogen</w:t>
      </w:r>
      <w:r w:rsidR="0030523D">
        <w:rPr>
          <w:rFonts w:ascii="Verdana" w:hAnsi="Verdana"/>
        </w:rPr>
        <w:t xml:space="preserve">. Zu jedem </w:t>
      </w:r>
      <w:r w:rsidR="00FA0DEA">
        <w:rPr>
          <w:rFonts w:ascii="Verdana" w:hAnsi="Verdana"/>
        </w:rPr>
        <w:t xml:space="preserve">der </w:t>
      </w:r>
      <w:r w:rsidR="0030523D">
        <w:rPr>
          <w:rFonts w:ascii="Verdana" w:hAnsi="Verdana"/>
        </w:rPr>
        <w:t>Kissen</w:t>
      </w:r>
      <w:r w:rsidR="00FA0DEA">
        <w:rPr>
          <w:rFonts w:ascii="Verdana" w:hAnsi="Verdana"/>
        </w:rPr>
        <w:t>modelle</w:t>
      </w:r>
      <w:r w:rsidR="0030523D">
        <w:rPr>
          <w:rFonts w:ascii="Verdana" w:hAnsi="Verdana"/>
        </w:rPr>
        <w:t xml:space="preserve"> bekommst du automatisch</w:t>
      </w:r>
      <w:r w:rsidR="00400E2B">
        <w:rPr>
          <w:rFonts w:ascii="Verdana" w:hAnsi="Verdana"/>
        </w:rPr>
        <w:t xml:space="preserve"> </w:t>
      </w:r>
      <w:r w:rsidR="00FA0DEA">
        <w:rPr>
          <w:rFonts w:ascii="Verdana" w:hAnsi="Verdana"/>
        </w:rPr>
        <w:t xml:space="preserve">zwei </w:t>
      </w:r>
      <w:r w:rsidR="00995604">
        <w:rPr>
          <w:rFonts w:ascii="Verdana" w:hAnsi="Verdana"/>
        </w:rPr>
        <w:t xml:space="preserve">unterschiedlich hohe </w:t>
      </w:r>
      <w:r w:rsidR="0030523D">
        <w:rPr>
          <w:rFonts w:ascii="Verdana" w:hAnsi="Verdana"/>
        </w:rPr>
        <w:t>Anpassungs</w:t>
      </w:r>
      <w:r w:rsidR="00FA0DEA">
        <w:rPr>
          <w:rFonts w:ascii="Verdana" w:hAnsi="Verdana"/>
        </w:rPr>
        <w:t>keile</w:t>
      </w:r>
      <w:r w:rsidR="00294C87">
        <w:rPr>
          <w:rFonts w:ascii="Verdana" w:hAnsi="Verdana"/>
        </w:rPr>
        <w:t xml:space="preserve"> dazu.</w:t>
      </w:r>
    </w:p>
    <w:p w14:paraId="0A78BBC9" w14:textId="77777777" w:rsidR="00617AF7" w:rsidRPr="006412C1" w:rsidRDefault="00617AF7" w:rsidP="00BB5BAF">
      <w:pPr>
        <w:rPr>
          <w:rFonts w:ascii="Verdana" w:hAnsi="Verdana"/>
          <w:b/>
          <w:caps/>
          <w:sz w:val="6"/>
          <w:szCs w:val="16"/>
        </w:rPr>
      </w:pPr>
    </w:p>
    <w:p w14:paraId="54C8CDC8" w14:textId="77777777" w:rsidR="0036688B" w:rsidRDefault="0036688B" w:rsidP="00BB5BAF">
      <w:pPr>
        <w:rPr>
          <w:rFonts w:ascii="Verdana" w:hAnsi="Verdana"/>
          <w:b/>
          <w:caps/>
          <w:sz w:val="16"/>
          <w:szCs w:val="16"/>
        </w:rPr>
      </w:pPr>
    </w:p>
    <w:p w14:paraId="368B619A" w14:textId="77777777" w:rsidR="00BB5BAF" w:rsidRDefault="00BB5BAF" w:rsidP="00BB5B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aps/>
          <w:sz w:val="22"/>
          <w:szCs w:val="22"/>
        </w:rPr>
        <w:t>Zusammenfassung:</w:t>
      </w:r>
      <w:r>
        <w:rPr>
          <w:rFonts w:ascii="Verdana" w:hAnsi="Verdana"/>
          <w:b/>
          <w:sz w:val="22"/>
          <w:szCs w:val="22"/>
        </w:rPr>
        <w:br/>
      </w:r>
    </w:p>
    <w:p w14:paraId="1C2C12A9" w14:textId="77777777" w:rsidR="00BB5BAF" w:rsidRDefault="00BB5BAF" w:rsidP="00BB5B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 der Preisliste findest du damit folgende Varia</w:t>
      </w:r>
      <w:r w:rsidR="00AA5D33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ten:</w:t>
      </w:r>
      <w:r>
        <w:rPr>
          <w:rFonts w:ascii="Verdana" w:hAnsi="Verdana"/>
          <w:b/>
          <w:sz w:val="22"/>
          <w:szCs w:val="22"/>
        </w:rPr>
        <w:br/>
      </w:r>
      <w:r w:rsidRPr="0030523D">
        <w:rPr>
          <w:rFonts w:ascii="Verdana" w:hAnsi="Verdana"/>
          <w:sz w:val="22"/>
          <w:szCs w:val="22"/>
        </w:rPr>
        <w:t xml:space="preserve">im.puls </w:t>
      </w:r>
      <w:r>
        <w:rPr>
          <w:rFonts w:ascii="Verdana" w:hAnsi="Verdana"/>
          <w:sz w:val="22"/>
          <w:szCs w:val="22"/>
        </w:rPr>
        <w:t>Gesundheits-</w:t>
      </w:r>
      <w:r w:rsidR="00294C87">
        <w:rPr>
          <w:rFonts w:ascii="Verdana" w:hAnsi="Verdana"/>
          <w:sz w:val="22"/>
          <w:szCs w:val="22"/>
        </w:rPr>
        <w:t>Sitzk</w:t>
      </w:r>
      <w:r w:rsidR="001744BE">
        <w:rPr>
          <w:rFonts w:ascii="Verdana" w:hAnsi="Verdana"/>
          <w:sz w:val="22"/>
          <w:szCs w:val="22"/>
        </w:rPr>
        <w:t>issen</w:t>
      </w:r>
      <w:r>
        <w:rPr>
          <w:rFonts w:ascii="Verdana" w:hAnsi="Verdana"/>
          <w:sz w:val="22"/>
          <w:szCs w:val="22"/>
        </w:rPr>
        <w:t xml:space="preserve"> </w:t>
      </w:r>
      <w:r w:rsidRPr="001744BE">
        <w:rPr>
          <w:rFonts w:ascii="Verdana" w:hAnsi="Verdana"/>
          <w:color w:val="00B0F0"/>
          <w:sz w:val="22"/>
          <w:szCs w:val="22"/>
        </w:rPr>
        <w:t>„</w:t>
      </w:r>
      <w:r w:rsidR="001744BE" w:rsidRPr="001744BE">
        <w:rPr>
          <w:rFonts w:ascii="Verdana" w:hAnsi="Verdana"/>
          <w:color w:val="00B0F0"/>
          <w:sz w:val="22"/>
          <w:szCs w:val="22"/>
        </w:rPr>
        <w:t>ergo</w:t>
      </w:r>
      <w:r>
        <w:rPr>
          <w:rFonts w:ascii="Verdana" w:hAnsi="Verdana"/>
          <w:color w:val="FF0000"/>
          <w:sz w:val="22"/>
          <w:szCs w:val="22"/>
        </w:rPr>
        <w:t>dynamic</w:t>
      </w:r>
      <w:r w:rsidR="001744BE" w:rsidRPr="001744BE">
        <w:rPr>
          <w:rFonts w:ascii="Verdana" w:hAnsi="Verdana"/>
          <w:color w:val="00B0F0"/>
          <w:sz w:val="22"/>
          <w:szCs w:val="22"/>
        </w:rPr>
        <w:t>+</w:t>
      </w:r>
      <w:r>
        <w:rPr>
          <w:rFonts w:ascii="Verdana" w:hAnsi="Verdana"/>
          <w:color w:val="FF0000"/>
          <w:sz w:val="22"/>
          <w:szCs w:val="22"/>
        </w:rPr>
        <w:t>+“</w:t>
      </w:r>
      <w:r>
        <w:rPr>
          <w:rFonts w:ascii="Verdana" w:hAnsi="Verdana"/>
          <w:sz w:val="22"/>
          <w:szCs w:val="22"/>
        </w:rPr>
        <w:t xml:space="preserve"> und die preisgünstigere</w:t>
      </w:r>
      <w:r w:rsidR="00861382">
        <w:rPr>
          <w:rFonts w:ascii="Verdana" w:hAnsi="Verdana"/>
          <w:sz w:val="22"/>
          <w:szCs w:val="22"/>
        </w:rPr>
        <w:t>n</w:t>
      </w:r>
      <w:r w:rsidR="002D5E5A">
        <w:rPr>
          <w:rFonts w:ascii="Verdana" w:hAnsi="Verdana"/>
          <w:sz w:val="22"/>
          <w:szCs w:val="22"/>
        </w:rPr>
        <w:t xml:space="preserve"> Ausführung</w:t>
      </w:r>
      <w:r w:rsidR="00861382">
        <w:rPr>
          <w:rFonts w:ascii="Verdana" w:hAnsi="Verdana"/>
          <w:sz w:val="22"/>
          <w:szCs w:val="22"/>
        </w:rPr>
        <w:t>en</w:t>
      </w:r>
      <w:r>
        <w:rPr>
          <w:rFonts w:ascii="Verdana" w:hAnsi="Verdana"/>
          <w:sz w:val="22"/>
          <w:szCs w:val="22"/>
        </w:rPr>
        <w:t xml:space="preserve"> </w:t>
      </w:r>
      <w:r w:rsidRPr="002D5E5A">
        <w:rPr>
          <w:rFonts w:ascii="Verdana" w:hAnsi="Verdana"/>
          <w:color w:val="7030A0"/>
          <w:sz w:val="22"/>
          <w:szCs w:val="22"/>
        </w:rPr>
        <w:t>„</w:t>
      </w:r>
      <w:r w:rsidR="002D5E5A" w:rsidRPr="002D5E5A">
        <w:rPr>
          <w:rFonts w:ascii="Verdana" w:hAnsi="Verdana"/>
          <w:color w:val="7030A0"/>
          <w:sz w:val="22"/>
          <w:szCs w:val="22"/>
        </w:rPr>
        <w:t>ergo</w:t>
      </w:r>
      <w:r w:rsidR="00861382" w:rsidRPr="00861382">
        <w:rPr>
          <w:rFonts w:ascii="Verdana" w:hAnsi="Verdana"/>
          <w:color w:val="FF0000"/>
          <w:sz w:val="22"/>
          <w:szCs w:val="22"/>
        </w:rPr>
        <w:t>dynamic</w:t>
      </w:r>
      <w:r w:rsidRPr="00861382">
        <w:rPr>
          <w:rFonts w:ascii="Verdana" w:hAnsi="Verdana"/>
          <w:color w:val="FF0000"/>
          <w:sz w:val="22"/>
          <w:szCs w:val="22"/>
        </w:rPr>
        <w:t>“</w:t>
      </w:r>
      <w:r w:rsidR="0030523D">
        <w:rPr>
          <w:rFonts w:ascii="Verdana" w:hAnsi="Verdana"/>
          <w:color w:val="002060"/>
          <w:sz w:val="22"/>
          <w:szCs w:val="22"/>
        </w:rPr>
        <w:t xml:space="preserve"> </w:t>
      </w:r>
      <w:r w:rsidR="00861382" w:rsidRPr="00861382">
        <w:rPr>
          <w:rFonts w:ascii="Verdana" w:hAnsi="Verdana"/>
          <w:sz w:val="22"/>
          <w:szCs w:val="22"/>
        </w:rPr>
        <w:t xml:space="preserve">und </w:t>
      </w:r>
      <w:r w:rsidR="00861382" w:rsidRPr="00861382">
        <w:rPr>
          <w:rFonts w:ascii="Verdana" w:hAnsi="Verdana"/>
          <w:color w:val="7030A0"/>
          <w:sz w:val="22"/>
          <w:szCs w:val="22"/>
        </w:rPr>
        <w:t xml:space="preserve">„ergo“ </w:t>
      </w:r>
      <w:r w:rsidR="0030523D">
        <w:rPr>
          <w:rFonts w:ascii="Verdana" w:hAnsi="Verdana"/>
          <w:sz w:val="22"/>
          <w:szCs w:val="22"/>
        </w:rPr>
        <w:t xml:space="preserve">mit einer </w:t>
      </w:r>
      <w:r w:rsidR="0007089F">
        <w:rPr>
          <w:rFonts w:ascii="Verdana" w:hAnsi="Verdana"/>
          <w:sz w:val="22"/>
          <w:szCs w:val="22"/>
        </w:rPr>
        <w:t>Mindesth</w:t>
      </w:r>
      <w:r w:rsidR="0030523D">
        <w:rPr>
          <w:rFonts w:ascii="Verdana" w:hAnsi="Verdana"/>
          <w:sz w:val="22"/>
          <w:szCs w:val="22"/>
        </w:rPr>
        <w:t>öhe</w:t>
      </w:r>
      <w:r w:rsidR="0007089F">
        <w:rPr>
          <w:rFonts w:ascii="Verdana" w:hAnsi="Verdana"/>
          <w:sz w:val="22"/>
          <w:szCs w:val="22"/>
        </w:rPr>
        <w:t xml:space="preserve"> (ohne Keile) </w:t>
      </w:r>
      <w:r w:rsidR="0007089F">
        <w:rPr>
          <w:rFonts w:ascii="Verdana" w:hAnsi="Verdana"/>
          <w:b/>
          <w:sz w:val="22"/>
          <w:szCs w:val="22"/>
        </w:rPr>
        <w:t>von</w:t>
      </w:r>
      <w:r w:rsidR="0030523D">
        <w:rPr>
          <w:rFonts w:ascii="Verdana" w:hAnsi="Verdana"/>
          <w:b/>
          <w:sz w:val="22"/>
          <w:szCs w:val="22"/>
        </w:rPr>
        <w:t xml:space="preserve"> </w:t>
      </w:r>
      <w:r w:rsidR="00FA0DEA">
        <w:rPr>
          <w:rFonts w:ascii="Verdana" w:hAnsi="Verdana"/>
          <w:b/>
          <w:sz w:val="22"/>
          <w:szCs w:val="22"/>
        </w:rPr>
        <w:t xml:space="preserve">8 </w:t>
      </w:r>
      <w:r w:rsidR="0030523D">
        <w:rPr>
          <w:rFonts w:ascii="Verdana" w:hAnsi="Verdana"/>
          <w:b/>
          <w:sz w:val="22"/>
          <w:szCs w:val="22"/>
        </w:rPr>
        <w:t>cm</w:t>
      </w:r>
      <w:r>
        <w:rPr>
          <w:rFonts w:ascii="Verdana" w:hAnsi="Verdana"/>
          <w:sz w:val="22"/>
          <w:szCs w:val="22"/>
        </w:rPr>
        <w:t>.</w:t>
      </w:r>
    </w:p>
    <w:p w14:paraId="61D49C55" w14:textId="77777777" w:rsidR="0007089F" w:rsidRDefault="00BB5BAF" w:rsidP="00BB5B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Alle </w:t>
      </w:r>
      <w:r w:rsidR="0084189D">
        <w:rPr>
          <w:rFonts w:ascii="Verdana" w:hAnsi="Verdana"/>
          <w:sz w:val="22"/>
          <w:szCs w:val="22"/>
        </w:rPr>
        <w:t>Sitz</w:t>
      </w:r>
      <w:r w:rsidR="002D5E5A">
        <w:rPr>
          <w:rFonts w:ascii="Verdana" w:hAnsi="Verdana"/>
          <w:sz w:val="22"/>
          <w:szCs w:val="22"/>
        </w:rPr>
        <w:t>kissen</w:t>
      </w:r>
      <w:r>
        <w:rPr>
          <w:rFonts w:ascii="Verdana" w:hAnsi="Verdana"/>
          <w:sz w:val="22"/>
          <w:szCs w:val="22"/>
        </w:rPr>
        <w:t>systeme</w:t>
      </w:r>
      <w:r w:rsidR="002D5E5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gibt es auch </w:t>
      </w:r>
      <w:r w:rsidR="00423C21">
        <w:rPr>
          <w:rFonts w:ascii="Verdana" w:hAnsi="Verdana"/>
          <w:sz w:val="22"/>
          <w:szCs w:val="22"/>
        </w:rPr>
        <w:t xml:space="preserve">als Maßanfertigung </w:t>
      </w:r>
      <w:r>
        <w:rPr>
          <w:rFonts w:ascii="Verdana" w:hAnsi="Verdana"/>
          <w:sz w:val="22"/>
          <w:szCs w:val="22"/>
        </w:rPr>
        <w:t xml:space="preserve">in reduzierten </w:t>
      </w:r>
      <w:r w:rsidR="002D5E5A">
        <w:rPr>
          <w:rFonts w:ascii="Verdana" w:hAnsi="Verdana"/>
          <w:sz w:val="22"/>
          <w:szCs w:val="22"/>
        </w:rPr>
        <w:t>Breiten</w:t>
      </w:r>
      <w:r>
        <w:rPr>
          <w:rFonts w:ascii="Verdana" w:hAnsi="Verdana"/>
          <w:sz w:val="22"/>
          <w:szCs w:val="22"/>
        </w:rPr>
        <w:t xml:space="preserve"> (z.B. für</w:t>
      </w:r>
      <w:r w:rsidR="003052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Kinder)</w:t>
      </w:r>
      <w:r w:rsidR="0007089F">
        <w:rPr>
          <w:rFonts w:ascii="Verdana" w:hAnsi="Verdana"/>
          <w:sz w:val="22"/>
          <w:szCs w:val="22"/>
        </w:rPr>
        <w:t xml:space="preserve">, oder </w:t>
      </w:r>
      <w:r w:rsidR="0036688B">
        <w:rPr>
          <w:rFonts w:ascii="Verdana" w:hAnsi="Verdana"/>
          <w:sz w:val="22"/>
          <w:szCs w:val="22"/>
        </w:rPr>
        <w:t xml:space="preserve">in speziellen Größen </w:t>
      </w:r>
      <w:r w:rsidR="0007089F">
        <w:rPr>
          <w:rFonts w:ascii="Verdana" w:hAnsi="Verdana"/>
          <w:sz w:val="22"/>
          <w:szCs w:val="22"/>
        </w:rPr>
        <w:t>für spezielle Stühle</w:t>
      </w:r>
      <w:r w:rsidR="00FF22DC">
        <w:rPr>
          <w:rFonts w:ascii="Verdana" w:hAnsi="Verdana"/>
          <w:sz w:val="22"/>
          <w:szCs w:val="22"/>
        </w:rPr>
        <w:t>, Bänke, Kraftfahrzeuge, Rollstühle,</w:t>
      </w:r>
      <w:r w:rsidR="0007089F">
        <w:rPr>
          <w:rFonts w:ascii="Verdana" w:hAnsi="Verdana"/>
          <w:sz w:val="22"/>
          <w:szCs w:val="22"/>
        </w:rPr>
        <w:t xml:space="preserve"> etc</w:t>
      </w:r>
      <w:r w:rsidR="002D5E5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347E58E6" w14:textId="5493138E" w:rsidR="00D57805" w:rsidRDefault="002D5E5A" w:rsidP="00BB5B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spezielle, bi-elastische Bezug ist bei allen Kissensystemen gleich</w:t>
      </w:r>
      <w:r w:rsidR="00AA5D33">
        <w:rPr>
          <w:rFonts w:ascii="Verdana" w:hAnsi="Verdana"/>
          <w:sz w:val="22"/>
          <w:szCs w:val="22"/>
        </w:rPr>
        <w:t xml:space="preserve">, </w:t>
      </w:r>
      <w:r w:rsidR="00617AF7">
        <w:rPr>
          <w:rFonts w:ascii="Verdana" w:hAnsi="Verdana"/>
          <w:sz w:val="22"/>
          <w:szCs w:val="22"/>
        </w:rPr>
        <w:t>die</w:t>
      </w:r>
      <w:r w:rsidR="00AA5D33">
        <w:rPr>
          <w:rFonts w:ascii="Verdana" w:hAnsi="Verdana"/>
          <w:sz w:val="22"/>
          <w:szCs w:val="22"/>
        </w:rPr>
        <w:t xml:space="preserve"> </w:t>
      </w:r>
      <w:r w:rsidR="00AA5D33" w:rsidRPr="00AA5D33">
        <w:rPr>
          <w:rFonts w:ascii="Verdana" w:hAnsi="Verdana"/>
          <w:color w:val="7030A0"/>
          <w:sz w:val="22"/>
          <w:szCs w:val="22"/>
        </w:rPr>
        <w:t>„ergo“</w:t>
      </w:r>
      <w:r w:rsidR="00AA5D33">
        <w:rPr>
          <w:rFonts w:ascii="Verdana" w:hAnsi="Verdana"/>
          <w:sz w:val="22"/>
          <w:szCs w:val="22"/>
        </w:rPr>
        <w:t xml:space="preserve"> Kissen </w:t>
      </w:r>
      <w:r w:rsidR="00617AF7">
        <w:rPr>
          <w:rFonts w:ascii="Verdana" w:hAnsi="Verdana"/>
          <w:sz w:val="22"/>
          <w:szCs w:val="22"/>
        </w:rPr>
        <w:t>sind zusätzlich mit einem</w:t>
      </w:r>
      <w:r w:rsidR="00AA5D33">
        <w:rPr>
          <w:rFonts w:ascii="Verdana" w:hAnsi="Verdana"/>
          <w:sz w:val="22"/>
          <w:szCs w:val="22"/>
        </w:rPr>
        <w:t xml:space="preserve"> spezielle</w:t>
      </w:r>
      <w:r w:rsidR="00617AF7">
        <w:rPr>
          <w:rFonts w:ascii="Verdana" w:hAnsi="Verdana"/>
          <w:sz w:val="22"/>
          <w:szCs w:val="22"/>
        </w:rPr>
        <w:t>n</w:t>
      </w:r>
      <w:r w:rsidR="00995604">
        <w:rPr>
          <w:rFonts w:ascii="Verdana" w:hAnsi="Verdana"/>
          <w:sz w:val="22"/>
          <w:szCs w:val="22"/>
        </w:rPr>
        <w:t>,</w:t>
      </w:r>
      <w:r w:rsidR="00AA5D33">
        <w:rPr>
          <w:rFonts w:ascii="Verdana" w:hAnsi="Verdana"/>
          <w:sz w:val="22"/>
          <w:szCs w:val="22"/>
        </w:rPr>
        <w:t xml:space="preserve"> </w:t>
      </w:r>
      <w:r w:rsidR="00617AF7">
        <w:rPr>
          <w:rFonts w:ascii="Verdana" w:hAnsi="Verdana"/>
          <w:sz w:val="22"/>
          <w:szCs w:val="22"/>
        </w:rPr>
        <w:t>weichen Vlies ausgestattet</w:t>
      </w:r>
      <w:r w:rsidR="00423C21">
        <w:rPr>
          <w:rFonts w:ascii="Verdana" w:hAnsi="Verdana"/>
          <w:sz w:val="22"/>
          <w:szCs w:val="22"/>
        </w:rPr>
        <w:t xml:space="preserve">. </w:t>
      </w:r>
    </w:p>
    <w:p w14:paraId="6E25383C" w14:textId="2E568AC1" w:rsidR="00BB5BAF" w:rsidRPr="000A184E" w:rsidRDefault="00BB5BAF" w:rsidP="000A184E">
      <w:pPr>
        <w:rPr>
          <w:rFonts w:ascii="Verdana" w:hAnsi="Verdana"/>
          <w:b/>
        </w:rPr>
      </w:pPr>
      <w:r>
        <w:rPr>
          <w:rFonts w:ascii="Verdana" w:hAnsi="Verdana"/>
          <w:sz w:val="22"/>
          <w:szCs w:val="22"/>
        </w:rPr>
        <w:br/>
      </w:r>
      <w:r w:rsidRPr="00AD7A47">
        <w:rPr>
          <w:rFonts w:ascii="Verdana" w:hAnsi="Verdana"/>
          <w:b/>
          <w:sz w:val="22"/>
          <w:szCs w:val="22"/>
        </w:rPr>
        <w:br w:type="page"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361"/>
      </w:tblGrid>
      <w:tr w:rsidR="00512359" w14:paraId="653CB402" w14:textId="77777777" w:rsidTr="00EF3BD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36FB" w14:textId="77777777" w:rsidR="00BB5BAF" w:rsidRPr="00A96CDB" w:rsidRDefault="00BB5BAF" w:rsidP="00EF3BD8">
            <w:pPr>
              <w:rPr>
                <w:rFonts w:ascii="Verdana" w:hAnsi="Verdana"/>
                <w:b/>
                <w:color w:val="833C0B"/>
                <w:sz w:val="6"/>
                <w:szCs w:val="16"/>
              </w:rPr>
            </w:pPr>
            <w:r w:rsidRPr="00A96CDB">
              <w:rPr>
                <w:rFonts w:ascii="Verdana" w:hAnsi="Verdana"/>
                <w:b/>
                <w:color w:val="833C0B"/>
                <w:sz w:val="6"/>
                <w:szCs w:val="16"/>
              </w:rPr>
              <w:lastRenderedPageBreak/>
              <w:br/>
            </w:r>
            <w:r w:rsidR="00AD7A47">
              <w:rPr>
                <w:rFonts w:ascii="Verdana" w:hAnsi="Verdana"/>
                <w:b/>
              </w:rPr>
              <w:t xml:space="preserve">1) </w:t>
            </w:r>
            <w:r w:rsidR="00AD7A47" w:rsidRPr="00AD7A47">
              <w:rPr>
                <w:rFonts w:ascii="Verdana" w:hAnsi="Verdana"/>
                <w:b/>
              </w:rPr>
              <w:t>Ergonomisch und gefäßphysiologisch optimierte Gesundheits-</w:t>
            </w:r>
            <w:r w:rsidR="00006E92">
              <w:rPr>
                <w:rFonts w:ascii="Verdana" w:hAnsi="Verdana"/>
                <w:b/>
              </w:rPr>
              <w:t>Sitz</w:t>
            </w:r>
            <w:r w:rsidR="00AD7A47" w:rsidRPr="00AD7A47">
              <w:rPr>
                <w:rFonts w:ascii="Verdana" w:hAnsi="Verdana"/>
                <w:b/>
              </w:rPr>
              <w:t>kissen:</w:t>
            </w:r>
            <w:r w:rsidRPr="004A7B13">
              <w:rPr>
                <w:rFonts w:ascii="Verdana" w:hAnsi="Verdana"/>
                <w:b/>
                <w:color w:val="833C0B"/>
                <w:sz w:val="32"/>
                <w:szCs w:val="40"/>
              </w:rPr>
              <w:br/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0549" w14:textId="10E0150B" w:rsidR="00BB5BAF" w:rsidRDefault="00BB5BAF" w:rsidP="00EF3B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Preise in €</w:t>
            </w:r>
          </w:p>
        </w:tc>
      </w:tr>
      <w:tr w:rsidR="00512359" w14:paraId="43A3371B" w14:textId="77777777" w:rsidTr="00EF3BD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F8B" w14:textId="1EBA3617" w:rsidR="00BB5BAF" w:rsidRPr="00F72DEE" w:rsidRDefault="00AD7A47" w:rsidP="00EF3BD8">
            <w:pPr>
              <w:rPr>
                <w:rFonts w:ascii="Verdana" w:hAnsi="Verdana"/>
                <w:b/>
                <w:color w:val="385623"/>
                <w:sz w:val="28"/>
                <w:szCs w:val="28"/>
              </w:rPr>
            </w:pPr>
            <w:r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im.puls</w:t>
            </w:r>
            <w:r w:rsidR="00D509D6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-3D </w:t>
            </w:r>
            <w:r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Gesundheits-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Sitz</w:t>
            </w:r>
            <w:r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kissen 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br/>
            </w:r>
            <w:r w:rsidRPr="00156B4C">
              <w:rPr>
                <w:rFonts w:ascii="Verdana" w:hAnsi="Verdana"/>
                <w:b/>
                <w:color w:val="00B0F0"/>
                <w:sz w:val="26"/>
                <w:szCs w:val="28"/>
              </w:rPr>
              <w:t>„ergo</w:t>
            </w:r>
            <w:r w:rsidRPr="00156B4C">
              <w:rPr>
                <w:rFonts w:ascii="Verdana" w:hAnsi="Verdana"/>
                <w:b/>
                <w:color w:val="FF0000"/>
                <w:sz w:val="26"/>
                <w:szCs w:val="28"/>
              </w:rPr>
              <w:t>dynamic</w:t>
            </w:r>
            <w:r w:rsidRPr="00156B4C">
              <w:rPr>
                <w:rFonts w:ascii="Verdana" w:hAnsi="Verdana"/>
                <w:b/>
                <w:color w:val="00B0F0"/>
                <w:sz w:val="26"/>
                <w:szCs w:val="28"/>
              </w:rPr>
              <w:t>+</w:t>
            </w:r>
            <w:r w:rsidRPr="00156B4C">
              <w:rPr>
                <w:rFonts w:ascii="Verdana" w:hAnsi="Verdana"/>
                <w:b/>
                <w:color w:val="FF0000"/>
                <w:sz w:val="26"/>
                <w:szCs w:val="28"/>
              </w:rPr>
              <w:t>+</w:t>
            </w:r>
            <w:r w:rsidR="0036688B">
              <w:rPr>
                <w:rFonts w:ascii="Verdana" w:hAnsi="Verdana"/>
                <w:b/>
                <w:color w:val="FF0000"/>
                <w:sz w:val="26"/>
                <w:szCs w:val="28"/>
              </w:rPr>
              <w:t xml:space="preserve">“ </w:t>
            </w:r>
            <w:r w:rsidR="0036688B" w:rsidRPr="0036688B">
              <w:rPr>
                <w:rFonts w:ascii="Verdana" w:hAnsi="Verdana"/>
                <w:color w:val="FF0000"/>
                <w:sz w:val="26"/>
                <w:szCs w:val="28"/>
              </w:rPr>
              <w:t>(50x40x8/13 cm)</w:t>
            </w:r>
            <w:r w:rsidRPr="00400E2B">
              <w:rPr>
                <w:rFonts w:ascii="Verdana" w:hAnsi="Verdana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385623" w:themeColor="accent6" w:themeShade="80"/>
                <w:sz w:val="28"/>
                <w:szCs w:val="28"/>
              </w:rPr>
              <w:br/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(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5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4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423C21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423C21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8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/13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cm)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inkl. Bezug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und Keilen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8A22" w14:textId="185DF425" w:rsidR="00BB5BAF" w:rsidRDefault="0036688B" w:rsidP="00512359">
            <w:pPr>
              <w:jc w:val="right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385623"/>
              </w:rPr>
              <w:t>1</w:t>
            </w:r>
            <w:r w:rsidR="00575604">
              <w:rPr>
                <w:rFonts w:ascii="Verdana" w:hAnsi="Verdana"/>
                <w:color w:val="385623"/>
              </w:rPr>
              <w:t>5</w:t>
            </w:r>
            <w:r w:rsidR="00F72DEE">
              <w:rPr>
                <w:rFonts w:ascii="Verdana" w:hAnsi="Verdana"/>
                <w:color w:val="385623"/>
              </w:rPr>
              <w:t>0</w:t>
            </w:r>
            <w:r w:rsidR="00BB5BAF">
              <w:rPr>
                <w:rFonts w:ascii="Verdana" w:hAnsi="Verdana"/>
                <w:color w:val="385623"/>
              </w:rPr>
              <w:t>,-</w:t>
            </w:r>
            <w:r w:rsidR="00512359">
              <w:rPr>
                <w:rFonts w:ascii="Verdana" w:hAnsi="Verdana"/>
                <w:color w:val="385623"/>
              </w:rPr>
              <w:t xml:space="preserve"> </w:t>
            </w:r>
            <w:r w:rsidR="002A2BFB">
              <w:rPr>
                <w:rFonts w:ascii="Verdana" w:hAnsi="Verdana"/>
                <w:color w:val="385623"/>
              </w:rPr>
              <w:t xml:space="preserve"> </w:t>
            </w:r>
            <w:r w:rsidR="00AD4BED">
              <w:t xml:space="preserve"> </w:t>
            </w:r>
            <w:r w:rsidR="00512359">
              <w:rPr>
                <w:noProof/>
              </w:rPr>
              <w:drawing>
                <wp:inline distT="0" distB="0" distL="0" distR="0" wp14:anchorId="5C2C6402" wp14:editId="2E057B88">
                  <wp:extent cx="1422845" cy="869950"/>
                  <wp:effectExtent l="0" t="0" r="6350" b="635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42" cy="90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BAF">
              <w:t xml:space="preserve"> </w:t>
            </w:r>
          </w:p>
        </w:tc>
      </w:tr>
    </w:tbl>
    <w:p w14:paraId="6785F148" w14:textId="77777777" w:rsidR="00795628" w:rsidRPr="00B611DF" w:rsidRDefault="00795628" w:rsidP="00EF3BD8">
      <w:pPr>
        <w:ind w:right="-567"/>
        <w:rPr>
          <w:rFonts w:ascii="Verdana" w:hAnsi="Verdana"/>
          <w:b/>
          <w:sz w:val="6"/>
          <w:szCs w:val="16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377"/>
      </w:tblGrid>
      <w:tr w:rsidR="00795628" w14:paraId="24CE9BA8" w14:textId="77777777" w:rsidTr="00EF3BD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3545" w14:textId="77777777" w:rsidR="00BB5BAF" w:rsidRDefault="00BB5BAF" w:rsidP="00EF3BD8">
            <w:pPr>
              <w:rPr>
                <w:rFonts w:ascii="Verdana" w:hAnsi="Verdana"/>
                <w:b/>
                <w:sz w:val="6"/>
                <w:szCs w:val="6"/>
              </w:rPr>
            </w:pPr>
          </w:p>
          <w:p w14:paraId="6FB650EF" w14:textId="77777777" w:rsidR="00617AF7" w:rsidRDefault="00BB5BAF" w:rsidP="00EF3BD8">
            <w:pPr>
              <w:rPr>
                <w:rFonts w:ascii="Verdana" w:hAnsi="Verdana"/>
                <w:b/>
              </w:rPr>
            </w:pPr>
            <w:r w:rsidRPr="00193A9C">
              <w:rPr>
                <w:rFonts w:ascii="Verdana" w:hAnsi="Verdana"/>
                <w:b/>
                <w:sz w:val="6"/>
                <w:szCs w:val="6"/>
              </w:rPr>
              <w:br/>
            </w:r>
            <w:r w:rsidR="0036688B">
              <w:rPr>
                <w:rFonts w:ascii="Verdana" w:hAnsi="Verdana"/>
                <w:b/>
              </w:rPr>
              <w:t>2</w:t>
            </w:r>
            <w:r w:rsidR="00617AF7">
              <w:rPr>
                <w:rFonts w:ascii="Verdana" w:hAnsi="Verdana"/>
                <w:b/>
              </w:rPr>
              <w:t xml:space="preserve">) Ergonomisch </w:t>
            </w:r>
            <w:r w:rsidR="002A2BFB">
              <w:rPr>
                <w:rFonts w:ascii="Verdana" w:hAnsi="Verdana"/>
                <w:b/>
              </w:rPr>
              <w:t xml:space="preserve">und gefäßphysiologisch </w:t>
            </w:r>
            <w:r w:rsidR="00617AF7">
              <w:rPr>
                <w:rFonts w:ascii="Verdana" w:hAnsi="Verdana"/>
                <w:b/>
              </w:rPr>
              <w:t>optimiertes Gesundheits-</w:t>
            </w:r>
            <w:r w:rsidR="0036688B">
              <w:rPr>
                <w:rFonts w:ascii="Verdana" w:hAnsi="Verdana"/>
                <w:b/>
              </w:rPr>
              <w:t>Sitzk</w:t>
            </w:r>
            <w:r w:rsidR="00617AF7">
              <w:rPr>
                <w:rFonts w:ascii="Verdana" w:hAnsi="Verdana"/>
                <w:b/>
              </w:rPr>
              <w:t>issen:</w:t>
            </w:r>
          </w:p>
          <w:p w14:paraId="404BDBDB" w14:textId="77777777" w:rsidR="00BB5BAF" w:rsidRPr="00193A9C" w:rsidRDefault="00BB5BAF" w:rsidP="00EF3BD8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444A" w14:textId="79D4E336" w:rsidR="00BB5BAF" w:rsidRDefault="00BB5BAF" w:rsidP="00EF3B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Preise in €</w:t>
            </w:r>
          </w:p>
        </w:tc>
      </w:tr>
      <w:tr w:rsidR="00795628" w14:paraId="605012AD" w14:textId="77777777" w:rsidTr="00EF3BD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4E87" w14:textId="68B9C494" w:rsidR="00BB5BAF" w:rsidRPr="00617AF7" w:rsidRDefault="00FF22DC" w:rsidP="00EF3BD8">
            <w:pPr>
              <w:rPr>
                <w:rFonts w:ascii="Verdana" w:hAnsi="Verdana"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im.puls</w:t>
            </w:r>
            <w:r w:rsidR="00D509D6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-2D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AD7A47"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Gesundheits-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Sitz</w:t>
            </w:r>
            <w:r w:rsidR="00AD7A47"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kissen</w:t>
            </w:r>
            <w:r w:rsidR="00AD7A47"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 </w:t>
            </w:r>
            <w:r w:rsidR="00617AF7">
              <w:rPr>
                <w:rFonts w:ascii="Verdana" w:hAnsi="Verdana"/>
                <w:b/>
                <w:color w:val="7030A0"/>
                <w:sz w:val="28"/>
                <w:szCs w:val="28"/>
              </w:rPr>
              <w:br/>
            </w:r>
            <w:r w:rsidR="00AD7A47">
              <w:rPr>
                <w:rFonts w:ascii="Verdana" w:hAnsi="Verdana"/>
                <w:b/>
                <w:color w:val="7030A0"/>
                <w:sz w:val="28"/>
                <w:szCs w:val="28"/>
              </w:rPr>
              <w:t>„ergo</w:t>
            </w:r>
            <w:r w:rsidR="002A2BFB" w:rsidRPr="002A2BFB">
              <w:rPr>
                <w:rFonts w:ascii="Verdana" w:hAnsi="Verdana"/>
                <w:b/>
                <w:color w:val="FF0000"/>
                <w:sz w:val="28"/>
                <w:szCs w:val="28"/>
              </w:rPr>
              <w:t>dynamic“</w:t>
            </w:r>
            <w:r w:rsidR="00AD7A47">
              <w:rPr>
                <w:rFonts w:ascii="Verdana" w:hAnsi="Verdana"/>
                <w:b/>
                <w:color w:val="385623" w:themeColor="accent6" w:themeShade="80"/>
                <w:sz w:val="28"/>
                <w:szCs w:val="28"/>
              </w:rPr>
              <w:br/>
            </w:r>
            <w:r w:rsidR="00AD7A47"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(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50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AD7A47"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4</w:t>
            </w:r>
            <w:r w:rsidR="00AD7A47"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423C21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8</w:t>
            </w:r>
            <w:r w:rsidR="0036688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/13</w:t>
            </w:r>
            <w:r w:rsidR="00AD7A47"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cm)</w:t>
            </w:r>
            <w:r w:rsid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inkl. Bezug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und Keilen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6A5C" w14:textId="351A72EF" w:rsidR="00BB5BAF" w:rsidRPr="00F72DEE" w:rsidRDefault="00F72DEE" w:rsidP="0036688B">
            <w:pPr>
              <w:jc w:val="right"/>
              <w:rPr>
                <w:rFonts w:ascii="Verdana" w:hAnsi="Verdana"/>
                <w:color w:val="FF0000"/>
              </w:rPr>
            </w:pPr>
            <w:r w:rsidRPr="00F72DEE">
              <w:rPr>
                <w:rFonts w:ascii="Verdana" w:hAnsi="Verdana"/>
                <w:color w:val="385623" w:themeColor="accent6" w:themeShade="80"/>
              </w:rPr>
              <w:t>1</w:t>
            </w:r>
            <w:r w:rsidR="00575604">
              <w:rPr>
                <w:rFonts w:ascii="Verdana" w:hAnsi="Verdana"/>
                <w:color w:val="385623" w:themeColor="accent6" w:themeShade="80"/>
              </w:rPr>
              <w:t>0</w:t>
            </w:r>
            <w:r w:rsidRPr="00F72DEE">
              <w:rPr>
                <w:rFonts w:ascii="Verdana" w:hAnsi="Verdana"/>
                <w:color w:val="385623" w:themeColor="accent6" w:themeShade="80"/>
              </w:rPr>
              <w:t>0</w:t>
            </w:r>
            <w:r w:rsidR="00BB5BAF" w:rsidRPr="00F72DEE">
              <w:rPr>
                <w:rFonts w:ascii="Verdana" w:hAnsi="Verdana"/>
                <w:color w:val="385623" w:themeColor="accent6" w:themeShade="80"/>
              </w:rPr>
              <w:t>,-</w:t>
            </w:r>
            <w:r w:rsidR="002A2BFB">
              <w:rPr>
                <w:rFonts w:ascii="Verdana" w:hAnsi="Verdana"/>
                <w:color w:val="385623" w:themeColor="accent6" w:themeShade="80"/>
              </w:rPr>
              <w:t xml:space="preserve">  </w:t>
            </w:r>
            <w:r w:rsidR="002A2BFB">
              <w:t xml:space="preserve"> </w:t>
            </w:r>
            <w:r w:rsidR="002A2BFB">
              <w:rPr>
                <w:noProof/>
              </w:rPr>
              <w:drawing>
                <wp:inline distT="0" distB="0" distL="0" distR="0" wp14:anchorId="2360E0A8" wp14:editId="5697551C">
                  <wp:extent cx="1431246" cy="894715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182" cy="9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628">
              <w:rPr>
                <w:rFonts w:ascii="Verdana" w:hAnsi="Verdana"/>
                <w:color w:val="385623" w:themeColor="accent6" w:themeShade="80"/>
              </w:rPr>
              <w:t xml:space="preserve"> </w:t>
            </w:r>
          </w:p>
        </w:tc>
      </w:tr>
    </w:tbl>
    <w:p w14:paraId="7AE96D15" w14:textId="77777777" w:rsidR="00512359" w:rsidRPr="00B611DF" w:rsidRDefault="00512359" w:rsidP="00EF3BD8">
      <w:pPr>
        <w:rPr>
          <w:rFonts w:ascii="Verdana" w:hAnsi="Verdana"/>
          <w:sz w:val="6"/>
          <w:szCs w:val="16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377"/>
      </w:tblGrid>
      <w:tr w:rsidR="00AC3BA4" w14:paraId="38EE45B0" w14:textId="77777777" w:rsidTr="00FC14F4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098" w14:textId="77777777" w:rsidR="00AC3BA4" w:rsidRDefault="00AC3BA4" w:rsidP="00FC14F4">
            <w:pPr>
              <w:rPr>
                <w:rFonts w:ascii="Verdana" w:hAnsi="Verdana"/>
                <w:b/>
                <w:sz w:val="6"/>
                <w:szCs w:val="6"/>
              </w:rPr>
            </w:pPr>
          </w:p>
          <w:p w14:paraId="7D259BB2" w14:textId="77777777" w:rsidR="00AC3BA4" w:rsidRDefault="00AC3BA4" w:rsidP="00FC14F4">
            <w:pPr>
              <w:rPr>
                <w:rFonts w:ascii="Verdana" w:hAnsi="Verdana"/>
                <w:b/>
              </w:rPr>
            </w:pPr>
            <w:r w:rsidRPr="00193A9C">
              <w:rPr>
                <w:rFonts w:ascii="Verdana" w:hAnsi="Verdana"/>
                <w:b/>
                <w:sz w:val="6"/>
                <w:szCs w:val="6"/>
              </w:rPr>
              <w:br/>
            </w:r>
            <w:r>
              <w:rPr>
                <w:rFonts w:ascii="Verdana" w:hAnsi="Verdana"/>
                <w:b/>
              </w:rPr>
              <w:t>3) Ergonomisch optimiertes Gesundheits-Sitzkissen:</w:t>
            </w:r>
          </w:p>
          <w:p w14:paraId="26D2EBC2" w14:textId="77777777" w:rsidR="00AC3BA4" w:rsidRPr="00193A9C" w:rsidRDefault="00AC3BA4" w:rsidP="00FC14F4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121" w14:textId="63B5ADAC" w:rsidR="00AC3BA4" w:rsidRDefault="00AC3BA4" w:rsidP="00FC14F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Preise in €</w:t>
            </w:r>
          </w:p>
        </w:tc>
      </w:tr>
      <w:tr w:rsidR="00AC3BA4" w14:paraId="00A7F8A6" w14:textId="77777777" w:rsidTr="00FC14F4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3B58" w14:textId="2BF345A4" w:rsidR="00AC3BA4" w:rsidRPr="00617AF7" w:rsidRDefault="00AC3BA4" w:rsidP="00FC14F4">
            <w:pPr>
              <w:rPr>
                <w:rFonts w:ascii="Verdana" w:hAnsi="Verdana"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im.puls</w:t>
            </w:r>
            <w:r w:rsidR="00D509D6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-1D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Gesundheits-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Sitz</w:t>
            </w:r>
            <w:r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kissen</w:t>
            </w:r>
            <w:r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8"/>
                <w:szCs w:val="28"/>
              </w:rPr>
              <w:br/>
              <w:t>„ergo“</w:t>
            </w:r>
            <w:r>
              <w:rPr>
                <w:rFonts w:ascii="Verdana" w:hAnsi="Verdana"/>
                <w:b/>
                <w:color w:val="385623" w:themeColor="accent6" w:themeShade="80"/>
                <w:sz w:val="28"/>
                <w:szCs w:val="28"/>
              </w:rPr>
              <w:br/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(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50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4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8/13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cm)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inkl. Bezug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09B" w14:textId="7B25CD9E" w:rsidR="00AC3BA4" w:rsidRPr="00AC3BA4" w:rsidRDefault="00575604" w:rsidP="00AC3BA4">
            <w:pPr>
              <w:jc w:val="right"/>
              <w:rPr>
                <w:rFonts w:ascii="Verdana" w:hAnsi="Verdana"/>
                <w:color w:val="385623" w:themeColor="accent6" w:themeShade="80"/>
              </w:rPr>
            </w:pPr>
            <w:r>
              <w:rPr>
                <w:rFonts w:ascii="Verdana" w:hAnsi="Verdana"/>
                <w:color w:val="385623" w:themeColor="accent6" w:themeShade="80"/>
              </w:rPr>
              <w:t>7</w:t>
            </w:r>
            <w:r w:rsidR="00AC3BA4">
              <w:rPr>
                <w:rFonts w:ascii="Verdana" w:hAnsi="Verdana"/>
                <w:color w:val="385623" w:themeColor="accent6" w:themeShade="80"/>
              </w:rPr>
              <w:t>0</w:t>
            </w:r>
            <w:r w:rsidR="00AC3BA4" w:rsidRPr="00F72DEE">
              <w:rPr>
                <w:rFonts w:ascii="Verdana" w:hAnsi="Verdana"/>
                <w:color w:val="385623" w:themeColor="accent6" w:themeShade="80"/>
              </w:rPr>
              <w:t>,-</w:t>
            </w:r>
            <w:r w:rsidR="00AC3BA4">
              <w:rPr>
                <w:rFonts w:ascii="Verdana" w:hAnsi="Verdana"/>
                <w:color w:val="385623" w:themeColor="accent6" w:themeShade="80"/>
              </w:rPr>
              <w:t xml:space="preserve">   </w:t>
            </w:r>
            <w:r w:rsidR="00AC3BA4">
              <w:t xml:space="preserve"> </w:t>
            </w:r>
            <w:r w:rsidR="00AC3BA4">
              <w:rPr>
                <w:noProof/>
              </w:rPr>
              <w:drawing>
                <wp:inline distT="0" distB="0" distL="0" distR="0" wp14:anchorId="06A90956" wp14:editId="1DD7ECE1">
                  <wp:extent cx="1449070" cy="889000"/>
                  <wp:effectExtent l="0" t="0" r="0" b="635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03141" cy="92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3BA4">
              <w:rPr>
                <w:rFonts w:ascii="Verdana" w:hAnsi="Verdana"/>
                <w:color w:val="385623" w:themeColor="accent6" w:themeShade="80"/>
              </w:rPr>
              <w:t xml:space="preserve"> </w:t>
            </w:r>
          </w:p>
        </w:tc>
      </w:tr>
    </w:tbl>
    <w:p w14:paraId="46FA9FB8" w14:textId="77777777" w:rsidR="0084189D" w:rsidRPr="00B611DF" w:rsidRDefault="0084189D" w:rsidP="00EF3BD8">
      <w:pPr>
        <w:rPr>
          <w:rFonts w:ascii="Verdana" w:hAnsi="Verdana"/>
          <w:sz w:val="6"/>
          <w:szCs w:val="16"/>
        </w:rPr>
      </w:pPr>
    </w:p>
    <w:tbl>
      <w:tblPr>
        <w:tblpPr w:leftFromText="141" w:rightFromText="141" w:vertAnchor="text" w:horzAnchor="margin" w:tblpY="9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377"/>
      </w:tblGrid>
      <w:tr w:rsidR="00170CCC" w14:paraId="23CFB853" w14:textId="77777777" w:rsidTr="0084189D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E27" w14:textId="77777777" w:rsidR="0084189D" w:rsidRDefault="0084189D" w:rsidP="0084189D">
            <w:pPr>
              <w:rPr>
                <w:rFonts w:ascii="Verdana" w:hAnsi="Verdana"/>
                <w:b/>
                <w:sz w:val="6"/>
                <w:szCs w:val="6"/>
              </w:rPr>
            </w:pPr>
          </w:p>
          <w:p w14:paraId="596787F9" w14:textId="77777777" w:rsidR="0084189D" w:rsidRDefault="0084189D" w:rsidP="0084189D">
            <w:pPr>
              <w:rPr>
                <w:rFonts w:ascii="Verdana" w:hAnsi="Verdana"/>
                <w:b/>
              </w:rPr>
            </w:pPr>
            <w:r w:rsidRPr="00193A9C">
              <w:rPr>
                <w:rFonts w:ascii="Verdana" w:hAnsi="Verdana"/>
                <w:b/>
                <w:sz w:val="6"/>
                <w:szCs w:val="6"/>
              </w:rPr>
              <w:br/>
            </w:r>
            <w:r>
              <w:rPr>
                <w:rFonts w:ascii="Verdana" w:hAnsi="Verdana"/>
                <w:b/>
              </w:rPr>
              <w:t>bi-elastische Sitzkissen-Bezüge:</w:t>
            </w:r>
          </w:p>
          <w:p w14:paraId="73D83212" w14:textId="77777777" w:rsidR="0084189D" w:rsidRPr="00193A9C" w:rsidRDefault="0084189D" w:rsidP="0084189D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DBD8" w14:textId="6C0C5589" w:rsidR="0084189D" w:rsidRDefault="0084189D" w:rsidP="008418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Preise in €</w:t>
            </w:r>
          </w:p>
        </w:tc>
      </w:tr>
      <w:tr w:rsidR="00170CCC" w:rsidRPr="00B611DF" w14:paraId="46754A2A" w14:textId="77777777" w:rsidTr="0084189D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2FAA" w14:textId="0669AA62" w:rsidR="00B611DF" w:rsidRPr="00B611DF" w:rsidRDefault="0084189D" w:rsidP="00575604">
            <w:pPr>
              <w:rPr>
                <w:rFonts w:ascii="Verdana" w:hAnsi="Verdana"/>
                <w:color w:val="385623" w:themeColor="accent6" w:themeShade="80"/>
                <w:sz w:val="28"/>
                <w:szCs w:val="28"/>
              </w:rPr>
            </w:pP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im.puls </w:t>
            </w:r>
            <w:r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Gesundheits-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Sitz</w:t>
            </w:r>
            <w:r w:rsidRPr="00400E2B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kissen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-Bezug</w:t>
            </w:r>
            <w:r w:rsidRPr="00B611DF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Pr="00B611DF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br/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(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50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4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0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x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8/10</w:t>
            </w:r>
            <w:r w:rsidRPr="00AD7A47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cm)</w:t>
            </w:r>
            <w:r w:rsidR="00575604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>, 51 Farben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D57" w14:textId="67FC0FC1" w:rsidR="0084189D" w:rsidRPr="00B611DF" w:rsidRDefault="00575604" w:rsidP="00B611DF">
            <w:pPr>
              <w:jc w:val="right"/>
              <w:rPr>
                <w:rFonts w:ascii="Verdana" w:hAnsi="Verdana"/>
                <w:color w:val="385623" w:themeColor="accent6" w:themeShade="80"/>
                <w:sz w:val="28"/>
                <w:szCs w:val="28"/>
              </w:rPr>
            </w:pPr>
            <w:r>
              <w:rPr>
                <w:rFonts w:ascii="Verdana" w:hAnsi="Verdana"/>
                <w:color w:val="385623" w:themeColor="accent6" w:themeShade="80"/>
              </w:rPr>
              <w:t>3</w:t>
            </w:r>
            <w:r w:rsidR="0084189D" w:rsidRPr="00B611DF">
              <w:rPr>
                <w:rFonts w:ascii="Verdana" w:hAnsi="Verdana"/>
                <w:color w:val="385623" w:themeColor="accent6" w:themeShade="80"/>
              </w:rPr>
              <w:t>0,-</w:t>
            </w:r>
            <w:r w:rsidR="00170CCC" w:rsidRPr="00B611DF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84189D" w:rsidRPr="00B611DF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B611DF">
              <w:rPr>
                <w:rFonts w:ascii="Verdana" w:hAnsi="Verdana"/>
                <w:color w:val="385623" w:themeColor="accent6" w:themeShade="80"/>
                <w:sz w:val="28"/>
                <w:szCs w:val="28"/>
              </w:rPr>
              <w:t xml:space="preserve"> </w:t>
            </w:r>
            <w:r w:rsidR="0084189D" w:rsidRPr="00B611DF">
              <w:rPr>
                <w:rFonts w:ascii="Verdana" w:hAnsi="Verdana"/>
                <w:noProof/>
                <w:color w:val="385623" w:themeColor="accent6" w:themeShade="80"/>
                <w:sz w:val="28"/>
                <w:szCs w:val="28"/>
              </w:rPr>
              <w:drawing>
                <wp:inline distT="0" distB="0" distL="0" distR="0" wp14:anchorId="7FA735E5" wp14:editId="4CCBA14E">
                  <wp:extent cx="1445895" cy="717550"/>
                  <wp:effectExtent l="0" t="0" r="1905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18" cy="73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C819E" w14:textId="038FD3ED" w:rsidR="00B611DF" w:rsidRPr="00B611DF" w:rsidRDefault="00B611DF" w:rsidP="00B611DF">
            <w:pPr>
              <w:rPr>
                <w:rFonts w:ascii="Verdana" w:hAnsi="Verdana"/>
                <w:color w:val="385623" w:themeColor="accent6" w:themeShade="80"/>
              </w:rPr>
            </w:pPr>
            <w:r>
              <w:rPr>
                <w:rFonts w:ascii="Verdana" w:hAnsi="Verdana"/>
                <w:color w:val="385623" w:themeColor="accent6" w:themeShade="80"/>
              </w:rPr>
              <w:t xml:space="preserve"> </w:t>
            </w:r>
          </w:p>
        </w:tc>
      </w:tr>
    </w:tbl>
    <w:p w14:paraId="1CAAF6D7" w14:textId="77777777" w:rsidR="000A184E" w:rsidRPr="00B611DF" w:rsidRDefault="000A184E" w:rsidP="00EF3BD8">
      <w:pPr>
        <w:rPr>
          <w:rFonts w:ascii="Verdana" w:hAnsi="Verdana"/>
          <w:sz w:val="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184E" w14:paraId="7A55C10A" w14:textId="77777777" w:rsidTr="000A184E">
        <w:tc>
          <w:tcPr>
            <w:tcW w:w="3020" w:type="dxa"/>
          </w:tcPr>
          <w:p w14:paraId="65CC6634" w14:textId="77777777" w:rsidR="000A184E" w:rsidRDefault="000A184E" w:rsidP="000A18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F804C7" wp14:editId="57DC1F28">
                  <wp:extent cx="1771650" cy="12636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14" cy="128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D79B965" w14:textId="77777777" w:rsidR="000A184E" w:rsidRDefault="000A184E" w:rsidP="000A18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A42BB5" wp14:editId="5F2D80FD">
                  <wp:extent cx="1727200" cy="1270000"/>
                  <wp:effectExtent l="0" t="0" r="635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83" cy="13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1CA5618" w14:textId="77777777" w:rsidR="000A184E" w:rsidRDefault="000A184E" w:rsidP="000A18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BA59A0" wp14:editId="5B0D48A8">
                  <wp:extent cx="1733550" cy="12763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949" cy="131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B933F" w14:textId="77777777" w:rsidR="000A184E" w:rsidRPr="00B611DF" w:rsidRDefault="000A184E" w:rsidP="00EF3BD8">
      <w:pPr>
        <w:rPr>
          <w:rFonts w:ascii="Verdana" w:hAnsi="Verdana"/>
          <w:sz w:val="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012"/>
        <w:gridCol w:w="3036"/>
      </w:tblGrid>
      <w:tr w:rsidR="00170CCC" w14:paraId="1E5FD420" w14:textId="77777777" w:rsidTr="00512359">
        <w:tc>
          <w:tcPr>
            <w:tcW w:w="3014" w:type="dxa"/>
          </w:tcPr>
          <w:p w14:paraId="70ACA00A" w14:textId="77777777" w:rsidR="0084189D" w:rsidRDefault="00170CCC" w:rsidP="00170C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A946D9" wp14:editId="240FC94D">
                  <wp:extent cx="1746250" cy="1322705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40" cy="134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14:paraId="29849CC4" w14:textId="77777777" w:rsidR="0084189D" w:rsidRDefault="00170CCC" w:rsidP="00170C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AA59FB" wp14:editId="7E4A9ED6">
                  <wp:extent cx="1733550" cy="1329690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54" cy="135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5F7ECBDD" w14:textId="77777777" w:rsidR="0084189D" w:rsidRDefault="00170CCC" w:rsidP="00170C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BC81D7" wp14:editId="4DCDBF97">
                  <wp:extent cx="1784350" cy="130810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B82C8" w14:textId="36B2071D" w:rsidR="00575604" w:rsidRDefault="00575604" w:rsidP="00575604">
      <w:pPr>
        <w:spacing w:after="160" w:line="259" w:lineRule="auto"/>
        <w:rPr>
          <w:rFonts w:ascii="Verdana" w:hAnsi="Verdana"/>
          <w:b/>
        </w:rPr>
      </w:pPr>
    </w:p>
    <w:p w14:paraId="66C7A459" w14:textId="77777777" w:rsidR="00575604" w:rsidRDefault="00575604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9881734" w14:textId="48EEB305" w:rsidR="00575604" w:rsidRPr="00575604" w:rsidRDefault="00575604" w:rsidP="00575604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lastRenderedPageBreak/>
        <w:t>51</w:t>
      </w:r>
      <w:r w:rsidRPr="00FE0C03">
        <w:rPr>
          <w:rFonts w:ascii="Verdana" w:hAnsi="Verdana"/>
          <w:b/>
          <w:sz w:val="22"/>
          <w:szCs w:val="22"/>
        </w:rPr>
        <w:t xml:space="preserve"> Farben für jede </w:t>
      </w:r>
      <w:r>
        <w:rPr>
          <w:rFonts w:ascii="Verdana" w:hAnsi="Verdana"/>
          <w:b/>
          <w:sz w:val="22"/>
          <w:szCs w:val="22"/>
        </w:rPr>
        <w:t>Art Bezug in</w:t>
      </w:r>
      <w:r w:rsidRPr="00FE0C03">
        <w:rPr>
          <w:rFonts w:ascii="Verdana" w:hAnsi="Verdana"/>
          <w:b/>
          <w:sz w:val="22"/>
          <w:szCs w:val="22"/>
        </w:rPr>
        <w:t xml:space="preserve"> „</w:t>
      </w:r>
      <w:r>
        <w:rPr>
          <w:rFonts w:ascii="Verdana" w:hAnsi="Verdana"/>
          <w:b/>
          <w:sz w:val="22"/>
          <w:szCs w:val="22"/>
        </w:rPr>
        <w:t xml:space="preserve">Full Elastan </w:t>
      </w:r>
      <w:r w:rsidRPr="00FE0C03">
        <w:rPr>
          <w:rFonts w:ascii="Verdana" w:hAnsi="Verdana"/>
          <w:b/>
          <w:sz w:val="22"/>
          <w:szCs w:val="22"/>
        </w:rPr>
        <w:t>De Luxe“</w:t>
      </w:r>
      <w:r>
        <w:rPr>
          <w:rFonts w:ascii="Verdana" w:hAnsi="Verdana"/>
          <w:b/>
          <w:sz w:val="22"/>
          <w:szCs w:val="22"/>
        </w:rPr>
        <w:t xml:space="preserve"> …</w:t>
      </w:r>
    </w:p>
    <w:p w14:paraId="44EEED4C" w14:textId="39B752C2" w:rsidR="00575604" w:rsidRDefault="00575604" w:rsidP="00575604">
      <w:pPr>
        <w:spacing w:after="160" w:line="259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… wähle direkt auf der Homepage des Produzenten deine Farben aus:</w:t>
      </w:r>
    </w:p>
    <w:p w14:paraId="1D125A6C" w14:textId="77777777" w:rsidR="00575604" w:rsidRPr="00F76E91" w:rsidRDefault="00F578E1" w:rsidP="00575604">
      <w:p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hyperlink r:id="rId15" w:history="1">
        <w:r w:rsidR="00575604" w:rsidRPr="00F76E91">
          <w:rPr>
            <w:rStyle w:val="Hyperlink"/>
            <w:rFonts w:ascii="Verdana" w:hAnsi="Verdana"/>
            <w:b/>
            <w:bCs/>
          </w:rPr>
          <w:t>https://www.hellatex.at/product/full-elastan-de-luxe/</w:t>
        </w:r>
      </w:hyperlink>
      <w:r w:rsidR="00575604">
        <w:rPr>
          <w:rFonts w:ascii="Verdana" w:hAnsi="Verdana"/>
          <w:b/>
          <w:bCs/>
        </w:rPr>
        <w:t xml:space="preserve"> </w:t>
      </w:r>
    </w:p>
    <w:p w14:paraId="208688AD" w14:textId="77777777" w:rsidR="00575604" w:rsidRDefault="00575604" w:rsidP="00094FDC">
      <w:pPr>
        <w:spacing w:after="160" w:line="259" w:lineRule="auto"/>
        <w:rPr>
          <w:rFonts w:ascii="Verdana" w:hAnsi="Verdana"/>
          <w:b/>
        </w:rPr>
      </w:pPr>
    </w:p>
    <w:p w14:paraId="5D59863F" w14:textId="7BB66D28" w:rsidR="00423C21" w:rsidRPr="004653F3" w:rsidRDefault="004653F3" w:rsidP="00094FDC">
      <w:pPr>
        <w:spacing w:after="160" w:line="259" w:lineRule="auto"/>
        <w:rPr>
          <w:rFonts w:ascii="Verdana" w:hAnsi="Verdana"/>
          <w:b/>
        </w:rPr>
      </w:pPr>
      <w:r w:rsidRPr="004653F3">
        <w:rPr>
          <w:rFonts w:ascii="Verdana" w:hAnsi="Verdana"/>
          <w:b/>
        </w:rPr>
        <w:t xml:space="preserve">Beispiele für </w:t>
      </w:r>
      <w:r w:rsidR="0084189D">
        <w:rPr>
          <w:rFonts w:ascii="Verdana" w:hAnsi="Verdana"/>
          <w:b/>
        </w:rPr>
        <w:t>Sitzk</w:t>
      </w:r>
      <w:r w:rsidRPr="004653F3">
        <w:rPr>
          <w:rFonts w:ascii="Verdana" w:hAnsi="Verdana"/>
          <w:b/>
        </w:rPr>
        <w:t>issen-Anpassungs</w:t>
      </w:r>
      <w:r w:rsidR="00054C53">
        <w:rPr>
          <w:rFonts w:ascii="Verdana" w:hAnsi="Verdana"/>
          <w:b/>
        </w:rPr>
        <w:t>keile für eine aufrechtere Sitzhaltung</w:t>
      </w:r>
      <w:r w:rsidRPr="004653F3">
        <w:rPr>
          <w:rFonts w:ascii="Verdana" w:hAnsi="Verdana"/>
          <w:b/>
        </w:rPr>
        <w:t>:</w:t>
      </w: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4587"/>
        <w:gridCol w:w="4480"/>
      </w:tblGrid>
      <w:tr w:rsidR="00512359" w14:paraId="684C439F" w14:textId="77777777" w:rsidTr="00861382">
        <w:trPr>
          <w:jc w:val="center"/>
        </w:trPr>
        <w:tc>
          <w:tcPr>
            <w:tcW w:w="4587" w:type="dxa"/>
          </w:tcPr>
          <w:p w14:paraId="4E8008AF" w14:textId="77777777" w:rsidR="004653F3" w:rsidRDefault="00170CCC" w:rsidP="004653F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93BDD51" wp14:editId="38A667FC">
                  <wp:extent cx="2457450" cy="158686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249" cy="159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14:paraId="20DA0DB3" w14:textId="77777777" w:rsidR="004653F3" w:rsidRDefault="00512359" w:rsidP="004653F3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2EFF62D" wp14:editId="2AC40F11">
                  <wp:extent cx="2413000" cy="1604645"/>
                  <wp:effectExtent l="0" t="0" r="635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988" cy="161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B226C" w14:textId="77777777" w:rsidR="00BD0430" w:rsidRPr="004653F3" w:rsidRDefault="00BD0430" w:rsidP="00BB5BAF">
      <w:pPr>
        <w:rPr>
          <w:rFonts w:ascii="Verdana" w:hAnsi="Verdana"/>
          <w:sz w:val="16"/>
          <w:szCs w:val="16"/>
        </w:rPr>
      </w:pPr>
    </w:p>
    <w:p w14:paraId="1BF46626" w14:textId="77777777" w:rsidR="00BB5BAF" w:rsidRDefault="00BB5BAF" w:rsidP="00BB5BAF">
      <w:pPr>
        <w:rPr>
          <w:rFonts w:ascii="Verdana" w:hAnsi="Verdana"/>
        </w:rPr>
      </w:pPr>
      <w:r>
        <w:rPr>
          <w:rFonts w:ascii="Verdana" w:hAnsi="Verdana"/>
        </w:rPr>
        <w:t xml:space="preserve">im.puls </w:t>
      </w:r>
      <w:r w:rsidR="00617AF7">
        <w:rPr>
          <w:rFonts w:ascii="Verdana" w:hAnsi="Verdana"/>
        </w:rPr>
        <w:t>Gesundheits-</w:t>
      </w:r>
      <w:r w:rsidR="00FF22DC">
        <w:rPr>
          <w:rFonts w:ascii="Verdana" w:hAnsi="Verdana"/>
        </w:rPr>
        <w:t>Sitzk</w:t>
      </w:r>
      <w:r w:rsidR="00617AF7">
        <w:rPr>
          <w:rFonts w:ascii="Verdana" w:hAnsi="Verdana"/>
        </w:rPr>
        <w:t xml:space="preserve">issen </w:t>
      </w:r>
      <w:r>
        <w:rPr>
          <w:rFonts w:ascii="Verdana" w:hAnsi="Verdana"/>
        </w:rPr>
        <w:t xml:space="preserve">gibt es auch als Maßanfertigung für </w:t>
      </w:r>
      <w:r w:rsidR="00FF22DC">
        <w:rPr>
          <w:rFonts w:ascii="Verdana" w:hAnsi="Verdana"/>
        </w:rPr>
        <w:t>die unterschiedlichsten Anwendungsbereiche (Fahrzeug, Rollstuhl, Sitzbank, etc)</w:t>
      </w:r>
      <w:r w:rsidR="00617AF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09FF7C47" w14:textId="77777777" w:rsidR="00BB5BAF" w:rsidRPr="004653F3" w:rsidRDefault="00BB5BAF" w:rsidP="00BB5BAF">
      <w:pPr>
        <w:rPr>
          <w:rFonts w:ascii="Verdana" w:hAnsi="Verdana"/>
          <w:sz w:val="16"/>
          <w:szCs w:val="16"/>
        </w:rPr>
      </w:pPr>
    </w:p>
    <w:p w14:paraId="294F5350" w14:textId="77777777" w:rsidR="00BB5BAF" w:rsidRDefault="00BB5BAF" w:rsidP="00BB5BAF">
      <w:pPr>
        <w:rPr>
          <w:rFonts w:ascii="Verdana" w:hAnsi="Verdana"/>
        </w:rPr>
      </w:pPr>
      <w:r>
        <w:rPr>
          <w:rFonts w:ascii="Verdana" w:hAnsi="Verdana"/>
        </w:rPr>
        <w:t xml:space="preserve">Welche </w:t>
      </w:r>
      <w:r w:rsidR="00617AF7">
        <w:rPr>
          <w:rFonts w:ascii="Verdana" w:hAnsi="Verdana"/>
        </w:rPr>
        <w:t>Kissen</w:t>
      </w:r>
      <w:r>
        <w:rPr>
          <w:rFonts w:ascii="Verdana" w:hAnsi="Verdana"/>
        </w:rPr>
        <w:t>höhe</w:t>
      </w:r>
      <w:r w:rsidR="00617AF7">
        <w:rPr>
          <w:rFonts w:ascii="Verdana" w:hAnsi="Verdana"/>
        </w:rPr>
        <w:t xml:space="preserve"> und -form</w:t>
      </w:r>
      <w:r w:rsidR="00FF22DC">
        <w:rPr>
          <w:rFonts w:ascii="Verdana" w:hAnsi="Verdana"/>
        </w:rPr>
        <w:t xml:space="preserve"> und Größe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für dich genau die Richtige</w:t>
      </w:r>
      <w:r>
        <w:rPr>
          <w:rFonts w:ascii="Verdana" w:hAnsi="Verdana"/>
        </w:rPr>
        <w:t xml:space="preserve"> ist, beurteilen wir gerne mit dir gemeinsam im persönlichen Gespräch am Telefon, oder beim </w:t>
      </w:r>
      <w:r w:rsidR="00FF22DC">
        <w:rPr>
          <w:rFonts w:ascii="Verdana" w:hAnsi="Verdana"/>
        </w:rPr>
        <w:t>Probieren</w:t>
      </w:r>
      <w:r>
        <w:rPr>
          <w:rFonts w:ascii="Verdana" w:hAnsi="Verdana"/>
        </w:rPr>
        <w:t xml:space="preserve"> in einem unserer Schauräume.</w:t>
      </w:r>
    </w:p>
    <w:p w14:paraId="633BDB48" w14:textId="77777777" w:rsidR="00BB5BAF" w:rsidRPr="004653F3" w:rsidRDefault="00BB5BAF" w:rsidP="00BB5BAF">
      <w:pPr>
        <w:rPr>
          <w:rFonts w:ascii="Verdana" w:hAnsi="Verdana"/>
          <w:sz w:val="16"/>
          <w:szCs w:val="16"/>
        </w:rPr>
      </w:pPr>
    </w:p>
    <w:p w14:paraId="1E015402" w14:textId="7D434635" w:rsidR="00B611DF" w:rsidRDefault="00BB5BAF" w:rsidP="00D509D6">
      <w:pPr>
        <w:rPr>
          <w:rFonts w:ascii="Verdana" w:hAnsi="Verdana"/>
        </w:rPr>
      </w:pPr>
      <w:r>
        <w:rPr>
          <w:rFonts w:ascii="Verdana" w:hAnsi="Verdana"/>
        </w:rPr>
        <w:t xml:space="preserve">Wir verrechnen </w:t>
      </w:r>
      <w:r>
        <w:rPr>
          <w:rFonts w:ascii="Verdana" w:hAnsi="Verdana"/>
          <w:b/>
        </w:rPr>
        <w:t>keine zusätzlichen Bearbeitungsgebühren</w:t>
      </w:r>
      <w:r>
        <w:rPr>
          <w:rFonts w:ascii="Verdana" w:hAnsi="Verdana"/>
        </w:rPr>
        <w:t xml:space="preserve"> bei vom Standardmaß oder von der Standardform abweichenden </w:t>
      </w:r>
      <w:r w:rsidR="00617AF7">
        <w:rPr>
          <w:rFonts w:ascii="Verdana" w:hAnsi="Verdana"/>
        </w:rPr>
        <w:t>Kissen</w:t>
      </w:r>
      <w:r w:rsidR="00FF22DC">
        <w:rPr>
          <w:rFonts w:ascii="Verdana" w:hAnsi="Verdana"/>
        </w:rPr>
        <w:t>, es kommt lediglich auf die Größe des Sitzkissen</w:t>
      </w:r>
      <w:r w:rsidR="00575604">
        <w:rPr>
          <w:rFonts w:ascii="Verdana" w:hAnsi="Verdana"/>
        </w:rPr>
        <w:t>s</w:t>
      </w:r>
      <w:r w:rsidR="00FF22DC">
        <w:rPr>
          <w:rFonts w:ascii="Verdana" w:hAnsi="Verdana"/>
        </w:rPr>
        <w:t xml:space="preserve"> an</w:t>
      </w:r>
      <w:r>
        <w:rPr>
          <w:rFonts w:ascii="Verdana" w:hAnsi="Verdana"/>
        </w:rPr>
        <w:t xml:space="preserve">. </w:t>
      </w:r>
      <w:bookmarkStart w:id="0" w:name="_Hlk531360751"/>
    </w:p>
    <w:p w14:paraId="2D154F58" w14:textId="6A30EE38" w:rsidR="00D509D6" w:rsidRDefault="00D509D6" w:rsidP="00D509D6">
      <w:pPr>
        <w:rPr>
          <w:rFonts w:ascii="Verdana" w:hAnsi="Verdana"/>
        </w:rPr>
      </w:pPr>
    </w:p>
    <w:bookmarkEnd w:id="0"/>
    <w:p w14:paraId="04F23D75" w14:textId="77777777" w:rsidR="00DC2ACB" w:rsidRDefault="00DC2ACB"/>
    <w:sectPr w:rsidR="00DC2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8A9"/>
    <w:multiLevelType w:val="hybridMultilevel"/>
    <w:tmpl w:val="ECE231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5A"/>
    <w:multiLevelType w:val="hybridMultilevel"/>
    <w:tmpl w:val="B17A4550"/>
    <w:lvl w:ilvl="0" w:tplc="48B2476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858"/>
    <w:multiLevelType w:val="hybridMultilevel"/>
    <w:tmpl w:val="12D023AE"/>
    <w:lvl w:ilvl="0" w:tplc="0C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32E71"/>
    <w:multiLevelType w:val="hybridMultilevel"/>
    <w:tmpl w:val="39E0D712"/>
    <w:lvl w:ilvl="0" w:tplc="0C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B73"/>
    <w:multiLevelType w:val="hybridMultilevel"/>
    <w:tmpl w:val="90C2F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756"/>
    <w:multiLevelType w:val="hybridMultilevel"/>
    <w:tmpl w:val="ED6AB3D4"/>
    <w:lvl w:ilvl="0" w:tplc="3A900FEA">
      <w:start w:val="2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C5314"/>
    <w:multiLevelType w:val="hybridMultilevel"/>
    <w:tmpl w:val="D8A0247E"/>
    <w:lvl w:ilvl="0" w:tplc="0C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809E0"/>
    <w:multiLevelType w:val="hybridMultilevel"/>
    <w:tmpl w:val="ECE231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7025"/>
    <w:multiLevelType w:val="hybridMultilevel"/>
    <w:tmpl w:val="B7920780"/>
    <w:lvl w:ilvl="0" w:tplc="09AC8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3C0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0922"/>
    <w:multiLevelType w:val="hybridMultilevel"/>
    <w:tmpl w:val="99723314"/>
    <w:lvl w:ilvl="0" w:tplc="0C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23F79"/>
    <w:multiLevelType w:val="hybridMultilevel"/>
    <w:tmpl w:val="B11E3F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5F3B"/>
    <w:multiLevelType w:val="hybridMultilevel"/>
    <w:tmpl w:val="F4E0EA9A"/>
    <w:lvl w:ilvl="0" w:tplc="BD7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F11"/>
    <w:multiLevelType w:val="hybridMultilevel"/>
    <w:tmpl w:val="FCDE536E"/>
    <w:lvl w:ilvl="0" w:tplc="26003CB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A30FB"/>
    <w:multiLevelType w:val="hybridMultilevel"/>
    <w:tmpl w:val="FCDE536E"/>
    <w:lvl w:ilvl="0" w:tplc="26003CB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4ED1"/>
    <w:multiLevelType w:val="hybridMultilevel"/>
    <w:tmpl w:val="ECE231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96D85"/>
    <w:multiLevelType w:val="hybridMultilevel"/>
    <w:tmpl w:val="ECE231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438E"/>
    <w:multiLevelType w:val="hybridMultilevel"/>
    <w:tmpl w:val="ECE231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80D27"/>
    <w:multiLevelType w:val="hybridMultilevel"/>
    <w:tmpl w:val="20B2A650"/>
    <w:lvl w:ilvl="0" w:tplc="0C07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36205F"/>
    <w:multiLevelType w:val="hybridMultilevel"/>
    <w:tmpl w:val="EB827EE2"/>
    <w:lvl w:ilvl="0" w:tplc="2C147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4663"/>
    <w:multiLevelType w:val="hybridMultilevel"/>
    <w:tmpl w:val="31A274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C1E01"/>
    <w:multiLevelType w:val="hybridMultilevel"/>
    <w:tmpl w:val="20B2A650"/>
    <w:lvl w:ilvl="0" w:tplc="0C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059D4"/>
    <w:multiLevelType w:val="hybridMultilevel"/>
    <w:tmpl w:val="71A435F0"/>
    <w:lvl w:ilvl="0" w:tplc="0C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466DA"/>
    <w:multiLevelType w:val="hybridMultilevel"/>
    <w:tmpl w:val="83943828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704C8A"/>
    <w:multiLevelType w:val="hybridMultilevel"/>
    <w:tmpl w:val="763A14C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07BB0"/>
    <w:multiLevelType w:val="hybridMultilevel"/>
    <w:tmpl w:val="D71E4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A0CD3"/>
    <w:multiLevelType w:val="hybridMultilevel"/>
    <w:tmpl w:val="7C30A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83B27"/>
    <w:multiLevelType w:val="hybridMultilevel"/>
    <w:tmpl w:val="96D0310A"/>
    <w:lvl w:ilvl="0" w:tplc="C632026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05770"/>
    <w:multiLevelType w:val="hybridMultilevel"/>
    <w:tmpl w:val="7AA80A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F6B"/>
    <w:multiLevelType w:val="hybridMultilevel"/>
    <w:tmpl w:val="BD3648F4"/>
    <w:lvl w:ilvl="0" w:tplc="0C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892AEA"/>
    <w:multiLevelType w:val="hybridMultilevel"/>
    <w:tmpl w:val="CF70B108"/>
    <w:lvl w:ilvl="0" w:tplc="45FEA2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717D8"/>
    <w:multiLevelType w:val="hybridMultilevel"/>
    <w:tmpl w:val="914A48BE"/>
    <w:lvl w:ilvl="0" w:tplc="0C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92742"/>
    <w:multiLevelType w:val="hybridMultilevel"/>
    <w:tmpl w:val="83C493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8"/>
  </w:num>
  <w:num w:numId="5">
    <w:abstractNumId w:val="11"/>
  </w:num>
  <w:num w:numId="6">
    <w:abstractNumId w:val="26"/>
  </w:num>
  <w:num w:numId="7">
    <w:abstractNumId w:val="17"/>
  </w:num>
  <w:num w:numId="8">
    <w:abstractNumId w:val="16"/>
  </w:num>
  <w:num w:numId="9">
    <w:abstractNumId w:val="15"/>
  </w:num>
  <w:num w:numId="10">
    <w:abstractNumId w:val="7"/>
  </w:num>
  <w:num w:numId="11">
    <w:abstractNumId w:val="5"/>
  </w:num>
  <w:num w:numId="12">
    <w:abstractNumId w:val="14"/>
  </w:num>
  <w:num w:numId="13">
    <w:abstractNumId w:val="30"/>
  </w:num>
  <w:num w:numId="14">
    <w:abstractNumId w:val="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3"/>
  </w:num>
  <w:num w:numId="31">
    <w:abstractNumId w:val="4"/>
  </w:num>
  <w:num w:numId="32">
    <w:abstractNumId w:val="10"/>
  </w:num>
  <w:num w:numId="33">
    <w:abstractNumId w:val="19"/>
  </w:num>
  <w:num w:numId="34">
    <w:abstractNumId w:val="25"/>
  </w:num>
  <w:num w:numId="35">
    <w:abstractNumId w:val="18"/>
  </w:num>
  <w:num w:numId="36">
    <w:abstractNumId w:val="2"/>
  </w:num>
  <w:num w:numId="37">
    <w:abstractNumId w:val="3"/>
  </w:num>
  <w:num w:numId="38">
    <w:abstractNumId w:val="6"/>
  </w:num>
  <w:num w:numId="39">
    <w:abstractNumId w:val="9"/>
  </w:num>
  <w:num w:numId="40">
    <w:abstractNumId w:val="22"/>
  </w:num>
  <w:num w:numId="41">
    <w:abstractNumId w:val="2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AF"/>
    <w:rsid w:val="00006E92"/>
    <w:rsid w:val="00054C53"/>
    <w:rsid w:val="0007089F"/>
    <w:rsid w:val="00092449"/>
    <w:rsid w:val="00094FDC"/>
    <w:rsid w:val="000A184E"/>
    <w:rsid w:val="0012313A"/>
    <w:rsid w:val="00156B4C"/>
    <w:rsid w:val="00170CCC"/>
    <w:rsid w:val="001744BE"/>
    <w:rsid w:val="001D4CF9"/>
    <w:rsid w:val="001E714C"/>
    <w:rsid w:val="00294C87"/>
    <w:rsid w:val="002A2BFB"/>
    <w:rsid w:val="002D5E5A"/>
    <w:rsid w:val="0030523D"/>
    <w:rsid w:val="003219F3"/>
    <w:rsid w:val="0036688B"/>
    <w:rsid w:val="00400E2B"/>
    <w:rsid w:val="00423C21"/>
    <w:rsid w:val="00427F7E"/>
    <w:rsid w:val="00450705"/>
    <w:rsid w:val="004653F3"/>
    <w:rsid w:val="00512359"/>
    <w:rsid w:val="00575604"/>
    <w:rsid w:val="005B7811"/>
    <w:rsid w:val="00617AF7"/>
    <w:rsid w:val="006412C1"/>
    <w:rsid w:val="00795628"/>
    <w:rsid w:val="00835E46"/>
    <w:rsid w:val="0083733A"/>
    <w:rsid w:val="0084189D"/>
    <w:rsid w:val="00861382"/>
    <w:rsid w:val="008949AB"/>
    <w:rsid w:val="00931302"/>
    <w:rsid w:val="00995604"/>
    <w:rsid w:val="009F7BDD"/>
    <w:rsid w:val="00A700A1"/>
    <w:rsid w:val="00AA5D33"/>
    <w:rsid w:val="00AC33C8"/>
    <w:rsid w:val="00AC3BA4"/>
    <w:rsid w:val="00AD4BED"/>
    <w:rsid w:val="00AD7A47"/>
    <w:rsid w:val="00B611DF"/>
    <w:rsid w:val="00BB5BAF"/>
    <w:rsid w:val="00BD0430"/>
    <w:rsid w:val="00BE5CEA"/>
    <w:rsid w:val="00C050E2"/>
    <w:rsid w:val="00C16407"/>
    <w:rsid w:val="00C21E8E"/>
    <w:rsid w:val="00C34C5D"/>
    <w:rsid w:val="00CA7F73"/>
    <w:rsid w:val="00CC5A44"/>
    <w:rsid w:val="00D509D6"/>
    <w:rsid w:val="00D57805"/>
    <w:rsid w:val="00DC2ACB"/>
    <w:rsid w:val="00DF4A93"/>
    <w:rsid w:val="00EF3BD8"/>
    <w:rsid w:val="00F578E1"/>
    <w:rsid w:val="00F72DEE"/>
    <w:rsid w:val="00FA0DEA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A71"/>
  <w15:chartTrackingRefBased/>
  <w15:docId w15:val="{CE5EED88-E289-439C-A832-3E36F12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rsid w:val="00BB5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B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BAF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BB5BAF"/>
    <w:pPr>
      <w:ind w:left="708"/>
    </w:pPr>
  </w:style>
  <w:style w:type="character" w:styleId="Hyperlink">
    <w:name w:val="Hyperlink"/>
    <w:basedOn w:val="Absatz-Standardschriftart"/>
    <w:uiPriority w:val="99"/>
    <w:semiHidden/>
    <w:unhideWhenUsed/>
    <w:rsid w:val="00575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hellatex.at/product/full-elastan-de-luxe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Mader</dc:creator>
  <cp:keywords/>
  <dc:description/>
  <cp:lastModifiedBy>Alois Mader</cp:lastModifiedBy>
  <cp:revision>23</cp:revision>
  <dcterms:created xsi:type="dcterms:W3CDTF">2018-11-19T21:21:00Z</dcterms:created>
  <dcterms:modified xsi:type="dcterms:W3CDTF">2021-03-09T20:40:00Z</dcterms:modified>
</cp:coreProperties>
</file>